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48812" w14:textId="77777777" w:rsidR="00925C26" w:rsidRDefault="00925C26" w:rsidP="00925C2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0EFF0001" w14:textId="77777777" w:rsidR="00925C26" w:rsidRDefault="00925C26" w:rsidP="00925C2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6C6A4FC5" w14:textId="6CF50649" w:rsidR="003E76FB" w:rsidRPr="00925C26" w:rsidRDefault="003E76FB" w:rsidP="00925C2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925C26">
        <w:rPr>
          <w:rFonts w:ascii="Times New Roman" w:hAnsi="Times New Roman" w:cs="Times New Roman"/>
          <w:b/>
          <w:bCs/>
          <w:w w:val="175"/>
          <w:sz w:val="40"/>
          <w:szCs w:val="40"/>
        </w:rPr>
        <w:t>História Pentecostal</w:t>
      </w:r>
    </w:p>
    <w:p w14:paraId="458325A9" w14:textId="77777777" w:rsidR="003E76FB" w:rsidRPr="00925C26" w:rsidRDefault="003E76FB" w:rsidP="00925C2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925C26">
        <w:rPr>
          <w:rFonts w:ascii="Times New Roman" w:hAnsi="Times New Roman" w:cs="Times New Roman"/>
          <w:b/>
          <w:bCs/>
          <w:w w:val="175"/>
          <w:sz w:val="40"/>
          <w:szCs w:val="40"/>
        </w:rPr>
        <w:t>321</w:t>
      </w:r>
    </w:p>
    <w:p w14:paraId="5348B037" w14:textId="47A63056" w:rsidR="003E76FB" w:rsidRPr="00925C26" w:rsidRDefault="00925C26" w:rsidP="00925C2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925C26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</w:t>
      </w:r>
      <w:r w:rsidR="001F0D2D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de </w:t>
      </w:r>
      <w:r w:rsidR="003E76FB" w:rsidRPr="00925C26">
        <w:rPr>
          <w:rFonts w:ascii="Times New Roman" w:hAnsi="Times New Roman" w:cs="Times New Roman"/>
          <w:b/>
          <w:bCs/>
          <w:w w:val="175"/>
          <w:sz w:val="40"/>
          <w:szCs w:val="40"/>
        </w:rPr>
        <w:t>Gra</w:t>
      </w:r>
      <w:r w:rsidR="001F0D2D">
        <w:rPr>
          <w:rFonts w:ascii="Times New Roman" w:hAnsi="Times New Roman" w:cs="Times New Roman"/>
          <w:b/>
          <w:bCs/>
          <w:w w:val="175"/>
          <w:sz w:val="40"/>
          <w:szCs w:val="40"/>
        </w:rPr>
        <w:t>u</w:t>
      </w:r>
      <w:r w:rsidR="003E76FB" w:rsidRPr="00925C26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925C26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73725BBD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366371" w14:textId="26A3FAAB" w:rsid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488A7B" w14:textId="7BD43674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C26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4A01EBDE" wp14:editId="375B8A9B">
            <wp:simplePos x="0" y="0"/>
            <wp:positionH relativeFrom="margin">
              <wp:posOffset>1851660</wp:posOffset>
            </wp:positionH>
            <wp:positionV relativeFrom="paragraph">
              <wp:posOffset>100140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03E5D3" w14:textId="5B948EE4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3AA65B" w14:textId="7E0CCF9D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85C33A" w14:textId="429F7863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DA5284" w14:textId="249C8904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412A0F" w14:textId="72F73F7D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4B878A" w14:textId="769B669C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BC78B1" w14:textId="536EE841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D0EA2A" w14:textId="49B44452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ADC952" w14:textId="5D1105DC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1AB62A" w14:textId="28CB6305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A270BD" w14:textId="7BCBC5CB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6FF35B" w14:textId="08D7D895" w:rsidR="00925C26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9C7C88" w14:textId="77777777" w:rsidR="00925C26" w:rsidRPr="003E76FB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918A3F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13C18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1B612D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6BC9F3" w14:textId="1403A42C" w:rsidR="003E76FB" w:rsidRPr="003E76FB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C26">
        <w:rPr>
          <w:rFonts w:ascii="Times New Roman" w:hAnsi="Times New Roman" w:cs="Times New Roman"/>
          <w:b/>
          <w:bCs/>
          <w:sz w:val="28"/>
          <w:szCs w:val="28"/>
        </w:rPr>
        <w:t>Horas Aulas</w:t>
      </w:r>
      <w:r w:rsidR="003E76FB" w:rsidRPr="00925C2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E76FB" w:rsidRPr="00925C26">
        <w:rPr>
          <w:rFonts w:ascii="Times New Roman" w:hAnsi="Times New Roman" w:cs="Times New Roman"/>
          <w:sz w:val="28"/>
          <w:szCs w:val="28"/>
        </w:rPr>
        <w:t xml:space="preserve"> </w:t>
      </w:r>
      <w:r w:rsidR="003E76FB" w:rsidRPr="003E76FB">
        <w:rPr>
          <w:rFonts w:ascii="Times New Roman" w:hAnsi="Times New Roman" w:cs="Times New Roman"/>
          <w:sz w:val="24"/>
          <w:szCs w:val="24"/>
        </w:rPr>
        <w:t>24 (mínimo)</w:t>
      </w:r>
    </w:p>
    <w:p w14:paraId="322F3782" w14:textId="369FE091" w:rsid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6F32B" w14:textId="77777777" w:rsidR="00925C26" w:rsidRPr="003E76FB" w:rsidRDefault="00925C26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7153F6" w14:textId="07E6A6F6" w:rsidR="003E76FB" w:rsidRPr="00925C26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5C26">
        <w:rPr>
          <w:rFonts w:ascii="Times New Roman" w:hAnsi="Times New Roman" w:cs="Times New Roman"/>
          <w:b/>
          <w:bCs/>
          <w:sz w:val="28"/>
          <w:szCs w:val="28"/>
        </w:rPr>
        <w:t>Descrição</w:t>
      </w:r>
      <w:r w:rsidR="00925C26" w:rsidRPr="00925C26">
        <w:rPr>
          <w:rFonts w:ascii="Times New Roman" w:hAnsi="Times New Roman" w:cs="Times New Roman"/>
          <w:b/>
          <w:bCs/>
          <w:sz w:val="28"/>
          <w:szCs w:val="28"/>
        </w:rPr>
        <w:t>/Visão Geral:</w:t>
      </w:r>
    </w:p>
    <w:p w14:paraId="0EAEE720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E57989" w14:textId="0F500364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Este estudo da história </w:t>
      </w:r>
      <w:r w:rsidR="001F0D2D" w:rsidRPr="003E76FB">
        <w:rPr>
          <w:rFonts w:ascii="Times New Roman" w:hAnsi="Times New Roman" w:cs="Times New Roman"/>
          <w:sz w:val="24"/>
          <w:szCs w:val="24"/>
        </w:rPr>
        <w:t xml:space="preserve">Pentecostal </w:t>
      </w:r>
      <w:r w:rsidRPr="003E76FB">
        <w:rPr>
          <w:rFonts w:ascii="Times New Roman" w:hAnsi="Times New Roman" w:cs="Times New Roman"/>
          <w:sz w:val="24"/>
          <w:szCs w:val="24"/>
        </w:rPr>
        <w:t xml:space="preserve">cobre tanto o registro </w:t>
      </w:r>
      <w:r w:rsidR="001F0D2D" w:rsidRPr="003E76FB">
        <w:rPr>
          <w:rFonts w:ascii="Times New Roman" w:hAnsi="Times New Roman" w:cs="Times New Roman"/>
          <w:sz w:val="24"/>
          <w:szCs w:val="24"/>
        </w:rPr>
        <w:t xml:space="preserve">Bíblico </w:t>
      </w:r>
      <w:r w:rsidRPr="003E76FB">
        <w:rPr>
          <w:rFonts w:ascii="Times New Roman" w:hAnsi="Times New Roman" w:cs="Times New Roman"/>
          <w:sz w:val="24"/>
          <w:szCs w:val="24"/>
        </w:rPr>
        <w:t>quanto o histórico do Pentecostes. É um curso abrangente na história do movimento apostólico unicista.</w:t>
      </w:r>
    </w:p>
    <w:p w14:paraId="0C745E7B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5942C3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A4249B" w14:textId="675A0631" w:rsidR="003E76FB" w:rsidRPr="001F0D2D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0D2D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1F0D2D" w:rsidRPr="001F0D2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41D0DB3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A35921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0B6CF3BF" w14:textId="77777777" w:rsidR="001F0D2D" w:rsidRDefault="001F0D2D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9F28CE" w14:textId="149850FE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1.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Localiz</w:t>
      </w:r>
      <w:r w:rsidR="001F0D2D">
        <w:rPr>
          <w:rFonts w:ascii="Times New Roman" w:hAnsi="Times New Roman" w:cs="Times New Roman"/>
          <w:sz w:val="24"/>
          <w:szCs w:val="24"/>
        </w:rPr>
        <w:t>ar</w:t>
      </w:r>
      <w:r w:rsidRPr="003E76FB">
        <w:rPr>
          <w:rFonts w:ascii="Times New Roman" w:hAnsi="Times New Roman" w:cs="Times New Roman"/>
          <w:sz w:val="24"/>
          <w:szCs w:val="24"/>
        </w:rPr>
        <w:t xml:space="preserve"> as Escrituras tanto no Antigo como no Novo Testamento, confirmando que a experiência </w:t>
      </w:r>
      <w:r w:rsidR="001F0D2D" w:rsidRPr="003E76FB">
        <w:rPr>
          <w:rFonts w:ascii="Times New Roman" w:hAnsi="Times New Roman" w:cs="Times New Roman"/>
          <w:sz w:val="24"/>
          <w:szCs w:val="24"/>
        </w:rPr>
        <w:t xml:space="preserve">Pentecostal </w:t>
      </w:r>
      <w:r w:rsidRPr="003E76FB">
        <w:rPr>
          <w:rFonts w:ascii="Times New Roman" w:hAnsi="Times New Roman" w:cs="Times New Roman"/>
          <w:sz w:val="24"/>
          <w:szCs w:val="24"/>
        </w:rPr>
        <w:t xml:space="preserve">é </w:t>
      </w:r>
      <w:r w:rsidR="001F0D2D">
        <w:rPr>
          <w:rFonts w:ascii="Times New Roman" w:hAnsi="Times New Roman" w:cs="Times New Roman"/>
          <w:sz w:val="24"/>
          <w:szCs w:val="24"/>
        </w:rPr>
        <w:t>E</w:t>
      </w:r>
      <w:r w:rsidRPr="003E76FB">
        <w:rPr>
          <w:rFonts w:ascii="Times New Roman" w:hAnsi="Times New Roman" w:cs="Times New Roman"/>
          <w:sz w:val="24"/>
          <w:szCs w:val="24"/>
        </w:rPr>
        <w:t>scri</w:t>
      </w:r>
      <w:r w:rsidR="001F0D2D">
        <w:rPr>
          <w:rFonts w:ascii="Times New Roman" w:hAnsi="Times New Roman" w:cs="Times New Roman"/>
          <w:sz w:val="24"/>
          <w:szCs w:val="24"/>
        </w:rPr>
        <w:t>tural</w:t>
      </w:r>
      <w:r w:rsidRPr="003E76FB">
        <w:rPr>
          <w:rFonts w:ascii="Times New Roman" w:hAnsi="Times New Roman" w:cs="Times New Roman"/>
          <w:sz w:val="24"/>
          <w:szCs w:val="24"/>
        </w:rPr>
        <w:t>.</w:t>
      </w:r>
    </w:p>
    <w:p w14:paraId="76ED58E0" w14:textId="23768F01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2.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Expo</w:t>
      </w:r>
      <w:r w:rsidR="001F0D2D">
        <w:rPr>
          <w:rFonts w:ascii="Times New Roman" w:hAnsi="Times New Roman" w:cs="Times New Roman"/>
          <w:sz w:val="24"/>
          <w:szCs w:val="24"/>
        </w:rPr>
        <w:t>r</w:t>
      </w:r>
      <w:r w:rsidRPr="003E76FB">
        <w:rPr>
          <w:rFonts w:ascii="Times New Roman" w:hAnsi="Times New Roman" w:cs="Times New Roman"/>
          <w:sz w:val="24"/>
          <w:szCs w:val="24"/>
        </w:rPr>
        <w:t xml:space="preserve"> sobre alguns </w:t>
      </w:r>
      <w:proofErr w:type="spellStart"/>
      <w:proofErr w:type="gramStart"/>
      <w:r w:rsidRPr="003E76FB">
        <w:rPr>
          <w:rFonts w:ascii="Times New Roman" w:hAnsi="Times New Roman" w:cs="Times New Roman"/>
          <w:sz w:val="24"/>
          <w:szCs w:val="24"/>
        </w:rPr>
        <w:t>reavivamentos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 xml:space="preserve"> </w:t>
      </w:r>
      <w:r w:rsidR="001F0D2D" w:rsidRPr="003E76FB">
        <w:rPr>
          <w:rFonts w:ascii="Times New Roman" w:hAnsi="Times New Roman" w:cs="Times New Roman"/>
          <w:sz w:val="24"/>
          <w:szCs w:val="24"/>
        </w:rPr>
        <w:t>Pentecostais</w:t>
      </w:r>
      <w:proofErr w:type="gramEnd"/>
      <w:r w:rsidR="001F0D2D" w:rsidRPr="003E7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6FB">
        <w:rPr>
          <w:rFonts w:ascii="Times New Roman" w:hAnsi="Times New Roman" w:cs="Times New Roman"/>
          <w:sz w:val="24"/>
          <w:szCs w:val="24"/>
        </w:rPr>
        <w:t>experi</w:t>
      </w:r>
      <w:r w:rsidR="00711F26">
        <w:rPr>
          <w:rFonts w:ascii="Times New Roman" w:hAnsi="Times New Roman" w:cs="Times New Roman"/>
          <w:sz w:val="24"/>
          <w:szCs w:val="24"/>
        </w:rPr>
        <w:t>enciados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 xml:space="preserve"> ao longo da história.</w:t>
      </w:r>
    </w:p>
    <w:p w14:paraId="0A7774C0" w14:textId="579CA504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Expli</w:t>
      </w:r>
      <w:r w:rsidR="001F0D2D">
        <w:rPr>
          <w:rFonts w:ascii="Times New Roman" w:hAnsi="Times New Roman" w:cs="Times New Roman"/>
          <w:sz w:val="24"/>
          <w:szCs w:val="24"/>
        </w:rPr>
        <w:t>car</w:t>
      </w:r>
      <w:r w:rsidRPr="003E76FB">
        <w:rPr>
          <w:rFonts w:ascii="Times New Roman" w:hAnsi="Times New Roman" w:cs="Times New Roman"/>
          <w:sz w:val="24"/>
          <w:szCs w:val="24"/>
        </w:rPr>
        <w:t xml:space="preserve"> a importância de Topeka, Kansas, detalhando o que aconteceu lá.</w:t>
      </w:r>
    </w:p>
    <w:p w14:paraId="23C6A878" w14:textId="038ECE07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4.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Identifi</w:t>
      </w:r>
      <w:r w:rsidR="001F0D2D">
        <w:rPr>
          <w:rFonts w:ascii="Times New Roman" w:hAnsi="Times New Roman" w:cs="Times New Roman"/>
          <w:sz w:val="24"/>
          <w:szCs w:val="24"/>
        </w:rPr>
        <w:t>car</w:t>
      </w:r>
      <w:r w:rsidRPr="003E76FB">
        <w:rPr>
          <w:rFonts w:ascii="Times New Roman" w:hAnsi="Times New Roman" w:cs="Times New Roman"/>
          <w:sz w:val="24"/>
          <w:szCs w:val="24"/>
        </w:rPr>
        <w:t xml:space="preserve"> os </w:t>
      </w:r>
      <w:r w:rsidR="00711F26">
        <w:rPr>
          <w:rFonts w:ascii="Times New Roman" w:hAnsi="Times New Roman" w:cs="Times New Roman"/>
          <w:sz w:val="24"/>
          <w:szCs w:val="24"/>
        </w:rPr>
        <w:t>personagens</w:t>
      </w:r>
      <w:r w:rsidR="001F0D2D" w:rsidRPr="00711F26">
        <w:rPr>
          <w:rFonts w:ascii="Times New Roman" w:hAnsi="Times New Roman" w:cs="Times New Roman"/>
          <w:sz w:val="24"/>
          <w:szCs w:val="24"/>
        </w:rPr>
        <w:t xml:space="preserve"> </w:t>
      </w:r>
      <w:r w:rsidRPr="00711F26">
        <w:rPr>
          <w:rFonts w:ascii="Times New Roman" w:hAnsi="Times New Roman" w:cs="Times New Roman"/>
          <w:sz w:val="24"/>
          <w:szCs w:val="24"/>
        </w:rPr>
        <w:t>chave</w:t>
      </w:r>
      <w:r w:rsidRPr="003E76FB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1F0D2D" w:rsidRPr="003E76FB">
        <w:rPr>
          <w:rFonts w:ascii="Times New Roman" w:hAnsi="Times New Roman" w:cs="Times New Roman"/>
          <w:sz w:val="24"/>
          <w:szCs w:val="24"/>
        </w:rPr>
        <w:t>Re</w:t>
      </w:r>
      <w:r w:rsidR="00711F26">
        <w:rPr>
          <w:rFonts w:ascii="Times New Roman" w:hAnsi="Times New Roman" w:cs="Times New Roman"/>
          <w:sz w:val="24"/>
          <w:szCs w:val="24"/>
        </w:rPr>
        <w:t>aviva</w:t>
      </w:r>
      <w:r w:rsidR="001F0D2D" w:rsidRPr="003E76FB">
        <w:rPr>
          <w:rFonts w:ascii="Times New Roman" w:hAnsi="Times New Roman" w:cs="Times New Roman"/>
          <w:sz w:val="24"/>
          <w:szCs w:val="24"/>
        </w:rPr>
        <w:t>mento</w:t>
      </w:r>
      <w:proofErr w:type="spellEnd"/>
      <w:r w:rsidR="001F0D2D" w:rsidRPr="003E76FB">
        <w:rPr>
          <w:rFonts w:ascii="Times New Roman" w:hAnsi="Times New Roman" w:cs="Times New Roman"/>
          <w:sz w:val="24"/>
          <w:szCs w:val="24"/>
        </w:rPr>
        <w:t xml:space="preserve"> </w:t>
      </w:r>
      <w:r w:rsidRPr="003E76FB">
        <w:rPr>
          <w:rFonts w:ascii="Times New Roman" w:hAnsi="Times New Roman" w:cs="Times New Roman"/>
          <w:sz w:val="24"/>
          <w:szCs w:val="24"/>
        </w:rPr>
        <w:t xml:space="preserve">da Rua </w:t>
      </w:r>
      <w:proofErr w:type="spellStart"/>
      <w:r w:rsidRPr="003E76FB">
        <w:rPr>
          <w:rFonts w:ascii="Times New Roman" w:hAnsi="Times New Roman" w:cs="Times New Roman"/>
          <w:sz w:val="24"/>
          <w:szCs w:val="24"/>
        </w:rPr>
        <w:t>Azusa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>.</w:t>
      </w:r>
    </w:p>
    <w:p w14:paraId="1739B859" w14:textId="77DACE9B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5.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Rotul</w:t>
      </w:r>
      <w:r w:rsidR="001F0D2D">
        <w:rPr>
          <w:rFonts w:ascii="Times New Roman" w:hAnsi="Times New Roman" w:cs="Times New Roman"/>
          <w:sz w:val="24"/>
          <w:szCs w:val="24"/>
        </w:rPr>
        <w:t>ar</w:t>
      </w:r>
      <w:r w:rsidRPr="003E76FB">
        <w:rPr>
          <w:rFonts w:ascii="Times New Roman" w:hAnsi="Times New Roman" w:cs="Times New Roman"/>
          <w:sz w:val="24"/>
          <w:szCs w:val="24"/>
        </w:rPr>
        <w:t xml:space="preserve"> lugares importantes em que o avivamento </w:t>
      </w:r>
      <w:r w:rsidR="001F0D2D" w:rsidRPr="003E76FB">
        <w:rPr>
          <w:rFonts w:ascii="Times New Roman" w:hAnsi="Times New Roman" w:cs="Times New Roman"/>
          <w:sz w:val="24"/>
          <w:szCs w:val="24"/>
        </w:rPr>
        <w:t xml:space="preserve">Pentecostal </w:t>
      </w:r>
      <w:r w:rsidRPr="003E76FB">
        <w:rPr>
          <w:rFonts w:ascii="Times New Roman" w:hAnsi="Times New Roman" w:cs="Times New Roman"/>
          <w:sz w:val="24"/>
          <w:szCs w:val="24"/>
        </w:rPr>
        <w:t>aconteceu na América do Norte.</w:t>
      </w:r>
    </w:p>
    <w:p w14:paraId="1C61DD04" w14:textId="54D5A294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6.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Esclare</w:t>
      </w:r>
      <w:r w:rsidR="001F0D2D">
        <w:rPr>
          <w:rFonts w:ascii="Times New Roman" w:hAnsi="Times New Roman" w:cs="Times New Roman"/>
          <w:sz w:val="24"/>
          <w:szCs w:val="24"/>
        </w:rPr>
        <w:t>cer</w:t>
      </w:r>
      <w:r w:rsidRPr="003E76FB">
        <w:rPr>
          <w:rFonts w:ascii="Times New Roman" w:hAnsi="Times New Roman" w:cs="Times New Roman"/>
          <w:sz w:val="24"/>
          <w:szCs w:val="24"/>
        </w:rPr>
        <w:t xml:space="preserve"> os componentes necessários da salvação.</w:t>
      </w:r>
    </w:p>
    <w:p w14:paraId="71689C25" w14:textId="5F90F36C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7.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Declar</w:t>
      </w:r>
      <w:r w:rsidR="001F0D2D">
        <w:rPr>
          <w:rFonts w:ascii="Times New Roman" w:hAnsi="Times New Roman" w:cs="Times New Roman"/>
          <w:sz w:val="24"/>
          <w:szCs w:val="24"/>
        </w:rPr>
        <w:t>ar</w:t>
      </w:r>
      <w:r w:rsidRPr="003E76FB">
        <w:rPr>
          <w:rFonts w:ascii="Times New Roman" w:hAnsi="Times New Roman" w:cs="Times New Roman"/>
          <w:sz w:val="24"/>
          <w:szCs w:val="24"/>
        </w:rPr>
        <w:t xml:space="preserve"> porque a Organização Pentecostal se tornou necessária, de acordo com Fred Foster.</w:t>
      </w:r>
    </w:p>
    <w:p w14:paraId="553B3266" w14:textId="575EA737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8.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 xml:space="preserve">Reafirmar os pais fundadores do movimento </w:t>
      </w:r>
      <w:r w:rsidR="001F0D2D" w:rsidRPr="003E76FB">
        <w:rPr>
          <w:rFonts w:ascii="Times New Roman" w:hAnsi="Times New Roman" w:cs="Times New Roman"/>
          <w:sz w:val="24"/>
          <w:szCs w:val="24"/>
        </w:rPr>
        <w:t>Pentecostal</w:t>
      </w:r>
      <w:r w:rsidRPr="003E76FB">
        <w:rPr>
          <w:rFonts w:ascii="Times New Roman" w:hAnsi="Times New Roman" w:cs="Times New Roman"/>
          <w:sz w:val="24"/>
          <w:szCs w:val="24"/>
        </w:rPr>
        <w:t>.</w:t>
      </w:r>
    </w:p>
    <w:p w14:paraId="5B094FBD" w14:textId="606D8523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9.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Resum</w:t>
      </w:r>
      <w:r w:rsidR="001F0D2D">
        <w:rPr>
          <w:rFonts w:ascii="Times New Roman" w:hAnsi="Times New Roman" w:cs="Times New Roman"/>
          <w:sz w:val="24"/>
          <w:szCs w:val="24"/>
        </w:rPr>
        <w:t>ir</w:t>
      </w:r>
      <w:r w:rsidRPr="003E76FB">
        <w:rPr>
          <w:rFonts w:ascii="Times New Roman" w:hAnsi="Times New Roman" w:cs="Times New Roman"/>
          <w:sz w:val="24"/>
          <w:szCs w:val="24"/>
        </w:rPr>
        <w:t xml:space="preserve"> o impacto do Pentecostes ao redor do mundo.</w:t>
      </w:r>
    </w:p>
    <w:p w14:paraId="0F44F9F4" w14:textId="77777777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435B585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818BC6" w14:textId="6F72BBBA" w:rsidR="003E76FB" w:rsidRPr="001F0D2D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0D2D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33DC30AE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443F88" w14:textId="3CF43907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•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575C03">
        <w:rPr>
          <w:rFonts w:ascii="Times New Roman" w:hAnsi="Times New Roman" w:cs="Times New Roman"/>
          <w:sz w:val="24"/>
          <w:szCs w:val="24"/>
        </w:rPr>
        <w:t>A rápida</w:t>
      </w:r>
      <w:r w:rsidRPr="003E76FB">
        <w:rPr>
          <w:rFonts w:ascii="Times New Roman" w:hAnsi="Times New Roman" w:cs="Times New Roman"/>
          <w:sz w:val="24"/>
          <w:szCs w:val="24"/>
        </w:rPr>
        <w:t xml:space="preserve"> propagação do movimento </w:t>
      </w:r>
      <w:r w:rsidR="001F0D2D" w:rsidRPr="003E76FB">
        <w:rPr>
          <w:rFonts w:ascii="Times New Roman" w:hAnsi="Times New Roman" w:cs="Times New Roman"/>
          <w:sz w:val="24"/>
          <w:szCs w:val="24"/>
        </w:rPr>
        <w:t xml:space="preserve">Pentecostal </w:t>
      </w:r>
      <w:r w:rsidRPr="003E76FB">
        <w:rPr>
          <w:rFonts w:ascii="Times New Roman" w:hAnsi="Times New Roman" w:cs="Times New Roman"/>
          <w:sz w:val="24"/>
          <w:szCs w:val="24"/>
        </w:rPr>
        <w:t xml:space="preserve">dos </w:t>
      </w:r>
      <w:r w:rsidR="001F0D2D" w:rsidRPr="003E76FB">
        <w:rPr>
          <w:rFonts w:ascii="Times New Roman" w:hAnsi="Times New Roman" w:cs="Times New Roman"/>
          <w:sz w:val="24"/>
          <w:szCs w:val="24"/>
        </w:rPr>
        <w:t xml:space="preserve">Judeus </w:t>
      </w:r>
      <w:r w:rsidRPr="003E76FB">
        <w:rPr>
          <w:rFonts w:ascii="Times New Roman" w:hAnsi="Times New Roman" w:cs="Times New Roman"/>
          <w:sz w:val="24"/>
          <w:szCs w:val="24"/>
        </w:rPr>
        <w:t xml:space="preserve">no </w:t>
      </w:r>
      <w:r w:rsidR="001F0D2D" w:rsidRPr="003E76FB">
        <w:rPr>
          <w:rFonts w:ascii="Times New Roman" w:hAnsi="Times New Roman" w:cs="Times New Roman"/>
          <w:sz w:val="24"/>
          <w:szCs w:val="24"/>
        </w:rPr>
        <w:t xml:space="preserve">Dia </w:t>
      </w:r>
      <w:r w:rsidRPr="003E76FB">
        <w:rPr>
          <w:rFonts w:ascii="Times New Roman" w:hAnsi="Times New Roman" w:cs="Times New Roman"/>
          <w:sz w:val="24"/>
          <w:szCs w:val="24"/>
        </w:rPr>
        <w:t xml:space="preserve">de Pentecostes, aos </w:t>
      </w:r>
      <w:r w:rsidR="001F0D2D" w:rsidRPr="003E76FB">
        <w:rPr>
          <w:rFonts w:ascii="Times New Roman" w:hAnsi="Times New Roman" w:cs="Times New Roman"/>
          <w:sz w:val="24"/>
          <w:szCs w:val="24"/>
        </w:rPr>
        <w:t xml:space="preserve">Gentios </w:t>
      </w:r>
      <w:r w:rsidRPr="003E76FB">
        <w:rPr>
          <w:rFonts w:ascii="Times New Roman" w:hAnsi="Times New Roman" w:cs="Times New Roman"/>
          <w:sz w:val="24"/>
          <w:szCs w:val="24"/>
        </w:rPr>
        <w:t xml:space="preserve">em </w:t>
      </w:r>
      <w:proofErr w:type="spellStart"/>
      <w:r w:rsidRPr="003E76FB">
        <w:rPr>
          <w:rFonts w:ascii="Times New Roman" w:hAnsi="Times New Roman" w:cs="Times New Roman"/>
          <w:sz w:val="24"/>
          <w:szCs w:val="24"/>
        </w:rPr>
        <w:t>Cesaréia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 xml:space="preserve">, aos </w:t>
      </w:r>
      <w:r w:rsidR="001F0D2D" w:rsidRPr="003E76FB">
        <w:rPr>
          <w:rFonts w:ascii="Times New Roman" w:hAnsi="Times New Roman" w:cs="Times New Roman"/>
          <w:sz w:val="24"/>
          <w:szCs w:val="24"/>
        </w:rPr>
        <w:t>Efésios</w:t>
      </w:r>
      <w:r w:rsidRPr="003E76FB">
        <w:rPr>
          <w:rFonts w:ascii="Times New Roman" w:hAnsi="Times New Roman" w:cs="Times New Roman"/>
          <w:sz w:val="24"/>
          <w:szCs w:val="24"/>
        </w:rPr>
        <w:t>.</w:t>
      </w:r>
    </w:p>
    <w:p w14:paraId="52460059" w14:textId="270FFB55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• </w:t>
      </w:r>
      <w:r w:rsidR="001F0D2D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 xml:space="preserve">Os avivamentos do século dezenove que prepararam o caminho para o </w:t>
      </w:r>
      <w:proofErr w:type="spellStart"/>
      <w:r w:rsidR="0031093E">
        <w:rPr>
          <w:rFonts w:ascii="Times New Roman" w:hAnsi="Times New Roman" w:cs="Times New Roman"/>
          <w:sz w:val="24"/>
          <w:szCs w:val="24"/>
        </w:rPr>
        <w:t>re</w:t>
      </w:r>
      <w:r w:rsidRPr="003E76FB">
        <w:rPr>
          <w:rFonts w:ascii="Times New Roman" w:hAnsi="Times New Roman" w:cs="Times New Roman"/>
          <w:sz w:val="24"/>
          <w:szCs w:val="24"/>
        </w:rPr>
        <w:t>avivamento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 xml:space="preserve"> apostólico.</w:t>
      </w:r>
    </w:p>
    <w:p w14:paraId="62883C28" w14:textId="779F4E8C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• </w:t>
      </w:r>
      <w:r w:rsidR="00F51245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A importância e os resultados d</w:t>
      </w:r>
      <w:r w:rsidR="0031093E">
        <w:rPr>
          <w:rFonts w:ascii="Times New Roman" w:hAnsi="Times New Roman" w:cs="Times New Roman"/>
          <w:sz w:val="24"/>
          <w:szCs w:val="24"/>
        </w:rPr>
        <w:t>o</w:t>
      </w:r>
      <w:r w:rsidRPr="003E7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93E">
        <w:rPr>
          <w:rFonts w:ascii="Times New Roman" w:hAnsi="Times New Roman" w:cs="Times New Roman"/>
          <w:sz w:val="24"/>
          <w:szCs w:val="24"/>
        </w:rPr>
        <w:t>reavivamento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 xml:space="preserve"> da Rua </w:t>
      </w:r>
      <w:proofErr w:type="spellStart"/>
      <w:r w:rsidRPr="003E76FB">
        <w:rPr>
          <w:rFonts w:ascii="Times New Roman" w:hAnsi="Times New Roman" w:cs="Times New Roman"/>
          <w:sz w:val="24"/>
          <w:szCs w:val="24"/>
        </w:rPr>
        <w:t>Azusa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>.</w:t>
      </w:r>
    </w:p>
    <w:p w14:paraId="1F78C4F7" w14:textId="38A7AEC6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• </w:t>
      </w:r>
      <w:r w:rsidR="00F51245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 xml:space="preserve">A obra consumada do Calvário como foi explicada nos primeiros </w:t>
      </w:r>
      <w:proofErr w:type="spellStart"/>
      <w:proofErr w:type="gramStart"/>
      <w:r w:rsidR="0031093E">
        <w:rPr>
          <w:rFonts w:ascii="Times New Roman" w:hAnsi="Times New Roman" w:cs="Times New Roman"/>
          <w:sz w:val="24"/>
          <w:szCs w:val="24"/>
        </w:rPr>
        <w:t>re</w:t>
      </w:r>
      <w:r w:rsidRPr="003E76FB">
        <w:rPr>
          <w:rFonts w:ascii="Times New Roman" w:hAnsi="Times New Roman" w:cs="Times New Roman"/>
          <w:sz w:val="24"/>
          <w:szCs w:val="24"/>
        </w:rPr>
        <w:t>avivamentos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 xml:space="preserve"> </w:t>
      </w:r>
      <w:r w:rsidR="00F51245" w:rsidRPr="003E76FB">
        <w:rPr>
          <w:rFonts w:ascii="Times New Roman" w:hAnsi="Times New Roman" w:cs="Times New Roman"/>
          <w:sz w:val="24"/>
          <w:szCs w:val="24"/>
        </w:rPr>
        <w:t>Pentecostais</w:t>
      </w:r>
      <w:proofErr w:type="gramEnd"/>
      <w:r w:rsidRPr="003E76FB">
        <w:rPr>
          <w:rFonts w:ascii="Times New Roman" w:hAnsi="Times New Roman" w:cs="Times New Roman"/>
          <w:sz w:val="24"/>
          <w:szCs w:val="24"/>
        </w:rPr>
        <w:t>.</w:t>
      </w:r>
    </w:p>
    <w:p w14:paraId="772909EC" w14:textId="2AA289D3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• </w:t>
      </w:r>
      <w:r w:rsidR="00F51245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As primeiras organizações de santidade do movimento.</w:t>
      </w:r>
    </w:p>
    <w:p w14:paraId="7C6EACE6" w14:textId="6321DE9B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• </w:t>
      </w:r>
      <w:r w:rsidR="00F51245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 xml:space="preserve">Todos os principais </w:t>
      </w:r>
      <w:r w:rsidR="00711F26">
        <w:rPr>
          <w:rFonts w:ascii="Times New Roman" w:hAnsi="Times New Roman" w:cs="Times New Roman"/>
          <w:sz w:val="24"/>
          <w:szCs w:val="24"/>
        </w:rPr>
        <w:t>personagens</w:t>
      </w:r>
      <w:r w:rsidRPr="003E76FB">
        <w:rPr>
          <w:rFonts w:ascii="Times New Roman" w:hAnsi="Times New Roman" w:cs="Times New Roman"/>
          <w:sz w:val="24"/>
          <w:szCs w:val="24"/>
        </w:rPr>
        <w:t xml:space="preserve"> dos </w:t>
      </w:r>
      <w:proofErr w:type="spellStart"/>
      <w:proofErr w:type="gramStart"/>
      <w:r w:rsidR="0031093E">
        <w:rPr>
          <w:rFonts w:ascii="Times New Roman" w:hAnsi="Times New Roman" w:cs="Times New Roman"/>
          <w:sz w:val="24"/>
          <w:szCs w:val="24"/>
        </w:rPr>
        <w:t>re</w:t>
      </w:r>
      <w:r w:rsidRPr="003E76FB">
        <w:rPr>
          <w:rFonts w:ascii="Times New Roman" w:hAnsi="Times New Roman" w:cs="Times New Roman"/>
          <w:sz w:val="24"/>
          <w:szCs w:val="24"/>
        </w:rPr>
        <w:t>avivamentos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 xml:space="preserve"> </w:t>
      </w:r>
      <w:r w:rsidR="00F51245" w:rsidRPr="003E76FB">
        <w:rPr>
          <w:rFonts w:ascii="Times New Roman" w:hAnsi="Times New Roman" w:cs="Times New Roman"/>
          <w:sz w:val="24"/>
          <w:szCs w:val="24"/>
        </w:rPr>
        <w:t>Pentecostais</w:t>
      </w:r>
      <w:proofErr w:type="gramEnd"/>
      <w:r w:rsidRPr="003E76FB">
        <w:rPr>
          <w:rFonts w:ascii="Times New Roman" w:hAnsi="Times New Roman" w:cs="Times New Roman"/>
          <w:sz w:val="24"/>
          <w:szCs w:val="24"/>
        </w:rPr>
        <w:t xml:space="preserve">, bem como uma biografia concentrada </w:t>
      </w:r>
      <w:r w:rsidR="00F51245">
        <w:rPr>
          <w:rFonts w:ascii="Times New Roman" w:hAnsi="Times New Roman" w:cs="Times New Roman"/>
          <w:sz w:val="24"/>
          <w:szCs w:val="24"/>
        </w:rPr>
        <w:t>acerca d</w:t>
      </w:r>
      <w:r w:rsidRPr="003E76FB">
        <w:rPr>
          <w:rFonts w:ascii="Times New Roman" w:hAnsi="Times New Roman" w:cs="Times New Roman"/>
          <w:sz w:val="24"/>
          <w:szCs w:val="24"/>
        </w:rPr>
        <w:t>eles.</w:t>
      </w:r>
    </w:p>
    <w:p w14:paraId="3CEBF1A9" w14:textId="50547309" w:rsidR="003E76FB" w:rsidRPr="003E76FB" w:rsidRDefault="003E76FB" w:rsidP="001F0D2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• </w:t>
      </w:r>
      <w:r w:rsidR="00F51245">
        <w:rPr>
          <w:rFonts w:ascii="Times New Roman" w:hAnsi="Times New Roman" w:cs="Times New Roman"/>
          <w:sz w:val="24"/>
          <w:szCs w:val="24"/>
        </w:rPr>
        <w:tab/>
      </w:r>
      <w:r w:rsidRPr="003E76FB">
        <w:rPr>
          <w:rFonts w:ascii="Times New Roman" w:hAnsi="Times New Roman" w:cs="Times New Roman"/>
          <w:sz w:val="24"/>
          <w:szCs w:val="24"/>
        </w:rPr>
        <w:t>S</w:t>
      </w:r>
      <w:r w:rsidR="005A4988">
        <w:rPr>
          <w:rFonts w:ascii="Times New Roman" w:hAnsi="Times New Roman" w:cs="Times New Roman"/>
          <w:sz w:val="24"/>
          <w:szCs w:val="24"/>
        </w:rPr>
        <w:t>inais qu</w:t>
      </w:r>
      <w:r w:rsidR="0031093E">
        <w:rPr>
          <w:rFonts w:ascii="Times New Roman" w:hAnsi="Times New Roman" w:cs="Times New Roman"/>
          <w:sz w:val="24"/>
          <w:szCs w:val="24"/>
        </w:rPr>
        <w:t>e</w:t>
      </w:r>
      <w:r w:rsidR="005A4988">
        <w:rPr>
          <w:rFonts w:ascii="Times New Roman" w:hAnsi="Times New Roman" w:cs="Times New Roman"/>
          <w:sz w:val="24"/>
          <w:szCs w:val="24"/>
        </w:rPr>
        <w:t xml:space="preserve"> se</w:t>
      </w:r>
      <w:r w:rsidR="0031093E">
        <w:rPr>
          <w:rFonts w:ascii="Times New Roman" w:hAnsi="Times New Roman" w:cs="Times New Roman"/>
          <w:sz w:val="24"/>
          <w:szCs w:val="24"/>
        </w:rPr>
        <w:t>gu</w:t>
      </w:r>
      <w:r w:rsidR="005A4988">
        <w:rPr>
          <w:rFonts w:ascii="Times New Roman" w:hAnsi="Times New Roman" w:cs="Times New Roman"/>
          <w:sz w:val="24"/>
          <w:szCs w:val="24"/>
        </w:rPr>
        <w:t>em</w:t>
      </w:r>
      <w:r w:rsidRPr="003E76FB">
        <w:rPr>
          <w:rFonts w:ascii="Times New Roman" w:hAnsi="Times New Roman" w:cs="Times New Roman"/>
          <w:sz w:val="24"/>
          <w:szCs w:val="24"/>
        </w:rPr>
        <w:t>: o que são e como se manifestam.</w:t>
      </w:r>
    </w:p>
    <w:p w14:paraId="42A2AED8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1A7520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0C329A" w14:textId="2E05C775" w:rsidR="003E76FB" w:rsidRPr="00F51245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1245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F51245" w:rsidRPr="00F51245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F512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1245" w:rsidRPr="00F5124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F51245">
        <w:rPr>
          <w:rFonts w:ascii="Times New Roman" w:hAnsi="Times New Roman" w:cs="Times New Roman"/>
          <w:b/>
          <w:bCs/>
          <w:sz w:val="28"/>
          <w:szCs w:val="28"/>
        </w:rPr>
        <w:t xml:space="preserve">rimário </w:t>
      </w:r>
      <w:r w:rsidR="00F51245" w:rsidRPr="00F51245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F51245">
        <w:rPr>
          <w:rFonts w:ascii="Times New Roman" w:hAnsi="Times New Roman" w:cs="Times New Roman"/>
          <w:b/>
          <w:bCs/>
          <w:sz w:val="28"/>
          <w:szCs w:val="28"/>
        </w:rPr>
        <w:t>ecomendado:</w:t>
      </w:r>
    </w:p>
    <w:p w14:paraId="1EFE2007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1F7D8B" w14:textId="482EA039" w:rsidR="003E76FB" w:rsidRPr="00AB14B7" w:rsidRDefault="003E76FB" w:rsidP="00F512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B14B7">
        <w:rPr>
          <w:rFonts w:ascii="Times New Roman" w:hAnsi="Times New Roman" w:cs="Times New Roman"/>
          <w:i/>
          <w:iCs/>
          <w:sz w:val="24"/>
          <w:szCs w:val="24"/>
          <w:lang w:val="es-ES"/>
        </w:rPr>
        <w:t>História do Pentecostes</w:t>
      </w:r>
      <w:r w:rsidRPr="00AB14B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5A4988" w:rsidRPr="00AB14B7">
        <w:rPr>
          <w:rFonts w:ascii="Times New Roman" w:hAnsi="Times New Roman" w:cs="Times New Roman"/>
          <w:sz w:val="24"/>
          <w:szCs w:val="24"/>
          <w:lang w:val="es-ES"/>
        </w:rPr>
        <w:t xml:space="preserve">(History of Pentecost) </w:t>
      </w:r>
      <w:r w:rsidRPr="00AB14B7">
        <w:rPr>
          <w:rFonts w:ascii="Times New Roman" w:hAnsi="Times New Roman" w:cs="Times New Roman"/>
          <w:sz w:val="24"/>
          <w:szCs w:val="24"/>
          <w:lang w:val="es-ES"/>
        </w:rPr>
        <w:t>(IABC), Ralph Vincent Reynolds</w:t>
      </w:r>
    </w:p>
    <w:p w14:paraId="511FFE88" w14:textId="77777777" w:rsidR="003E76FB" w:rsidRPr="00AB14B7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53749AB8" w14:textId="77777777" w:rsidR="003E76FB" w:rsidRPr="00AB14B7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7E3F2D29" w14:textId="26828902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76FB">
        <w:rPr>
          <w:rFonts w:ascii="Times New Roman" w:hAnsi="Times New Roman" w:cs="Times New Roman"/>
          <w:b/>
          <w:bCs/>
          <w:sz w:val="28"/>
          <w:szCs w:val="28"/>
        </w:rPr>
        <w:t>Alternativas Recomendadas:</w:t>
      </w:r>
    </w:p>
    <w:p w14:paraId="58B47EC5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703598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810BEA" w14:textId="4DD81DDF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76FB">
        <w:rPr>
          <w:rFonts w:ascii="Times New Roman" w:hAnsi="Times New Roman" w:cs="Times New Roman"/>
          <w:b/>
          <w:bCs/>
          <w:sz w:val="28"/>
          <w:szCs w:val="28"/>
        </w:rPr>
        <w:t>Visão Geral das Lições Disponíveis no Livro Didático Primário Recomendado:</w:t>
      </w:r>
    </w:p>
    <w:p w14:paraId="0DB2E26F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A5684F" w14:textId="77777777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>Lição Um - O Registro das Escrituras</w:t>
      </w:r>
    </w:p>
    <w:p w14:paraId="3E9F6A14" w14:textId="77777777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>Lição Dois - O Registro Histórico</w:t>
      </w:r>
    </w:p>
    <w:p w14:paraId="04B550C5" w14:textId="14146826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Lição </w:t>
      </w:r>
      <w:r w:rsidR="00F51245" w:rsidRPr="003E76FB">
        <w:rPr>
          <w:rFonts w:ascii="Times New Roman" w:hAnsi="Times New Roman" w:cs="Times New Roman"/>
          <w:sz w:val="24"/>
          <w:szCs w:val="24"/>
        </w:rPr>
        <w:t xml:space="preserve">Três </w:t>
      </w:r>
      <w:r w:rsidR="005A4988">
        <w:rPr>
          <w:rFonts w:ascii="Times New Roman" w:hAnsi="Times New Roman" w:cs="Times New Roman"/>
          <w:sz w:val="24"/>
          <w:szCs w:val="24"/>
        </w:rPr>
        <w:t>–</w:t>
      </w:r>
      <w:r w:rsidRPr="003E76FB">
        <w:rPr>
          <w:rFonts w:ascii="Times New Roman" w:hAnsi="Times New Roman" w:cs="Times New Roman"/>
          <w:sz w:val="24"/>
          <w:szCs w:val="24"/>
        </w:rPr>
        <w:t xml:space="preserve"> Topeka</w:t>
      </w:r>
      <w:r w:rsidR="005A4988">
        <w:rPr>
          <w:rFonts w:ascii="Times New Roman" w:hAnsi="Times New Roman" w:cs="Times New Roman"/>
          <w:sz w:val="24"/>
          <w:szCs w:val="24"/>
        </w:rPr>
        <w:t>,</w:t>
      </w:r>
      <w:r w:rsidRPr="003E76FB">
        <w:rPr>
          <w:rFonts w:ascii="Times New Roman" w:hAnsi="Times New Roman" w:cs="Times New Roman"/>
          <w:sz w:val="24"/>
          <w:szCs w:val="24"/>
        </w:rPr>
        <w:t xml:space="preserve"> Kansas</w:t>
      </w:r>
    </w:p>
    <w:p w14:paraId="3AE83E54" w14:textId="4960CCBC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Lição Quatro </w:t>
      </w:r>
      <w:r w:rsidR="00F51245">
        <w:rPr>
          <w:rFonts w:ascii="Times New Roman" w:hAnsi="Times New Roman" w:cs="Times New Roman"/>
          <w:sz w:val="24"/>
          <w:szCs w:val="24"/>
        </w:rPr>
        <w:t>–</w:t>
      </w:r>
      <w:r w:rsidRPr="003E76FB">
        <w:rPr>
          <w:rFonts w:ascii="Times New Roman" w:hAnsi="Times New Roman" w:cs="Times New Roman"/>
          <w:sz w:val="24"/>
          <w:szCs w:val="24"/>
        </w:rPr>
        <w:t xml:space="preserve"> </w:t>
      </w:r>
      <w:r w:rsidR="00F51245">
        <w:rPr>
          <w:rFonts w:ascii="Times New Roman" w:hAnsi="Times New Roman" w:cs="Times New Roman"/>
          <w:sz w:val="24"/>
          <w:szCs w:val="24"/>
        </w:rPr>
        <w:t xml:space="preserve">Rua </w:t>
      </w:r>
      <w:proofErr w:type="spellStart"/>
      <w:r w:rsidRPr="003E76FB">
        <w:rPr>
          <w:rFonts w:ascii="Times New Roman" w:hAnsi="Times New Roman" w:cs="Times New Roman"/>
          <w:sz w:val="24"/>
          <w:szCs w:val="24"/>
        </w:rPr>
        <w:t>Azusa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>, Los Angeles</w:t>
      </w:r>
    </w:p>
    <w:p w14:paraId="7AABEF29" w14:textId="77777777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Lição Cinco - O </w:t>
      </w:r>
      <w:proofErr w:type="spellStart"/>
      <w:r w:rsidRPr="003E76FB">
        <w:rPr>
          <w:rFonts w:ascii="Times New Roman" w:hAnsi="Times New Roman" w:cs="Times New Roman"/>
          <w:sz w:val="24"/>
          <w:szCs w:val="24"/>
        </w:rPr>
        <w:t>Reavivamento</w:t>
      </w:r>
      <w:proofErr w:type="spellEnd"/>
      <w:r w:rsidRPr="003E76FB">
        <w:rPr>
          <w:rFonts w:ascii="Times New Roman" w:hAnsi="Times New Roman" w:cs="Times New Roman"/>
          <w:sz w:val="24"/>
          <w:szCs w:val="24"/>
        </w:rPr>
        <w:t xml:space="preserve"> Pentecostal</w:t>
      </w:r>
    </w:p>
    <w:p w14:paraId="3102DF26" w14:textId="77777777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>Lição Seis - A Obra Concluída do Calvário</w:t>
      </w:r>
    </w:p>
    <w:p w14:paraId="563773F8" w14:textId="5711EF0B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>Lição Sete - A Verdade da Uni</w:t>
      </w:r>
      <w:r w:rsidR="00F51245">
        <w:rPr>
          <w:rFonts w:ascii="Times New Roman" w:hAnsi="Times New Roman" w:cs="Times New Roman"/>
          <w:sz w:val="24"/>
          <w:szCs w:val="24"/>
        </w:rPr>
        <w:t>ci</w:t>
      </w:r>
      <w:r w:rsidRPr="003E76FB">
        <w:rPr>
          <w:rFonts w:ascii="Times New Roman" w:hAnsi="Times New Roman" w:cs="Times New Roman"/>
          <w:sz w:val="24"/>
          <w:szCs w:val="24"/>
        </w:rPr>
        <w:t>dade</w:t>
      </w:r>
    </w:p>
    <w:p w14:paraId="2868CFA8" w14:textId="77777777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>Lição Oito - Organização</w:t>
      </w:r>
    </w:p>
    <w:p w14:paraId="57F31C59" w14:textId="77777777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lastRenderedPageBreak/>
        <w:t>Lição Nove - Pioneiros Pentecostais</w:t>
      </w:r>
    </w:p>
    <w:p w14:paraId="249364A4" w14:textId="1B37B23C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Lição </w:t>
      </w:r>
      <w:r w:rsidR="00F51245" w:rsidRPr="003E76FB">
        <w:rPr>
          <w:rFonts w:ascii="Times New Roman" w:hAnsi="Times New Roman" w:cs="Times New Roman"/>
          <w:sz w:val="24"/>
          <w:szCs w:val="24"/>
        </w:rPr>
        <w:t xml:space="preserve">Dez </w:t>
      </w:r>
      <w:r w:rsidRPr="003E76FB">
        <w:rPr>
          <w:rFonts w:ascii="Times New Roman" w:hAnsi="Times New Roman" w:cs="Times New Roman"/>
          <w:sz w:val="24"/>
          <w:szCs w:val="24"/>
        </w:rPr>
        <w:t xml:space="preserve">- </w:t>
      </w:r>
      <w:r w:rsidR="00F51245" w:rsidRPr="003E76FB">
        <w:rPr>
          <w:rFonts w:ascii="Times New Roman" w:hAnsi="Times New Roman" w:cs="Times New Roman"/>
          <w:sz w:val="24"/>
          <w:szCs w:val="24"/>
        </w:rPr>
        <w:t>Pioneiros Pentecostais</w:t>
      </w:r>
    </w:p>
    <w:p w14:paraId="4588A70B" w14:textId="56B24677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Lição </w:t>
      </w:r>
      <w:r w:rsidR="00F51245" w:rsidRPr="003E76FB">
        <w:rPr>
          <w:rFonts w:ascii="Times New Roman" w:hAnsi="Times New Roman" w:cs="Times New Roman"/>
          <w:sz w:val="24"/>
          <w:szCs w:val="24"/>
        </w:rPr>
        <w:t xml:space="preserve">Onze </w:t>
      </w:r>
      <w:r w:rsidRPr="003E76FB">
        <w:rPr>
          <w:rFonts w:ascii="Times New Roman" w:hAnsi="Times New Roman" w:cs="Times New Roman"/>
          <w:sz w:val="24"/>
          <w:szCs w:val="24"/>
        </w:rPr>
        <w:t xml:space="preserve">- </w:t>
      </w:r>
      <w:r w:rsidR="00F51245" w:rsidRPr="003E76FB">
        <w:rPr>
          <w:rFonts w:ascii="Times New Roman" w:hAnsi="Times New Roman" w:cs="Times New Roman"/>
          <w:sz w:val="24"/>
          <w:szCs w:val="24"/>
        </w:rPr>
        <w:t xml:space="preserve">Com Sinais </w:t>
      </w:r>
      <w:r w:rsidRPr="003E76FB">
        <w:rPr>
          <w:rFonts w:ascii="Times New Roman" w:hAnsi="Times New Roman" w:cs="Times New Roman"/>
          <w:sz w:val="24"/>
          <w:szCs w:val="24"/>
        </w:rPr>
        <w:t xml:space="preserve">a </w:t>
      </w:r>
      <w:r w:rsidR="00F51245" w:rsidRPr="003E76FB">
        <w:rPr>
          <w:rFonts w:ascii="Times New Roman" w:hAnsi="Times New Roman" w:cs="Times New Roman"/>
          <w:sz w:val="24"/>
          <w:szCs w:val="24"/>
        </w:rPr>
        <w:t>Seguir</w:t>
      </w:r>
    </w:p>
    <w:p w14:paraId="267D2511" w14:textId="08AC7CF7" w:rsidR="003E76FB" w:rsidRPr="003E76FB" w:rsidRDefault="003E76FB" w:rsidP="00F5124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Lição Doze </w:t>
      </w:r>
      <w:r w:rsidR="005A4988">
        <w:rPr>
          <w:rFonts w:ascii="Times New Roman" w:hAnsi="Times New Roman" w:cs="Times New Roman"/>
          <w:sz w:val="24"/>
          <w:szCs w:val="24"/>
        </w:rPr>
        <w:t>–</w:t>
      </w:r>
      <w:r w:rsidRPr="003E76FB">
        <w:rPr>
          <w:rFonts w:ascii="Times New Roman" w:hAnsi="Times New Roman" w:cs="Times New Roman"/>
          <w:sz w:val="24"/>
          <w:szCs w:val="24"/>
        </w:rPr>
        <w:t xml:space="preserve"> A</w:t>
      </w:r>
      <w:r w:rsidR="005A4988">
        <w:rPr>
          <w:rFonts w:ascii="Times New Roman" w:hAnsi="Times New Roman" w:cs="Times New Roman"/>
          <w:sz w:val="24"/>
          <w:szCs w:val="24"/>
        </w:rPr>
        <w:t>os Confins da Terra</w:t>
      </w:r>
    </w:p>
    <w:p w14:paraId="2A03CF60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375350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84222B" w14:textId="421C0436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76FB">
        <w:rPr>
          <w:rFonts w:ascii="Times New Roman" w:hAnsi="Times New Roman" w:cs="Times New Roman"/>
          <w:b/>
          <w:bCs/>
          <w:sz w:val="28"/>
          <w:szCs w:val="28"/>
        </w:rPr>
        <w:t>Idiomas Disponíveis:</w:t>
      </w:r>
    </w:p>
    <w:p w14:paraId="401F9A12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668533" w14:textId="68EB17F3" w:rsidR="003E76FB" w:rsidRPr="003E76FB" w:rsidRDefault="003E76FB" w:rsidP="00F512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Pr="003E76FB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Pr="003E76FB">
        <w:rPr>
          <w:rFonts w:ascii="Times New Roman" w:hAnsi="Times New Roman" w:cs="Times New Roman"/>
          <w:sz w:val="24"/>
          <w:szCs w:val="24"/>
        </w:rPr>
        <w:t>, Espanhol e Russo</w:t>
      </w:r>
    </w:p>
    <w:p w14:paraId="5310B524" w14:textId="3B30C299" w:rsid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A640D2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020816" w14:textId="5FCCFDA6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76FB">
        <w:rPr>
          <w:rFonts w:ascii="Times New Roman" w:hAnsi="Times New Roman" w:cs="Times New Roman"/>
          <w:b/>
          <w:bCs/>
          <w:sz w:val="28"/>
          <w:szCs w:val="28"/>
        </w:rPr>
        <w:t>Recursos do Pacote do Curso:</w:t>
      </w:r>
    </w:p>
    <w:p w14:paraId="3FFCFDF2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A71177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>Power Point</w:t>
      </w:r>
    </w:p>
    <w:p w14:paraId="0F55F94B" w14:textId="5C42C980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76FB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70497DC5" w14:textId="4BC6F9CA" w:rsidR="003E76FB" w:rsidRPr="005A4988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4988">
        <w:rPr>
          <w:rFonts w:ascii="Times New Roman" w:hAnsi="Times New Roman" w:cs="Times New Roman"/>
          <w:sz w:val="24"/>
          <w:szCs w:val="24"/>
        </w:rPr>
        <w:t>Chave de Respostas</w:t>
      </w:r>
    </w:p>
    <w:p w14:paraId="4E6AF25D" w14:textId="247061C3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4988">
        <w:rPr>
          <w:rFonts w:ascii="Times New Roman" w:hAnsi="Times New Roman" w:cs="Times New Roman"/>
          <w:sz w:val="24"/>
          <w:szCs w:val="24"/>
        </w:rPr>
        <w:t xml:space="preserve">O Primeiro </w:t>
      </w:r>
      <w:proofErr w:type="spellStart"/>
      <w:r w:rsidR="005A4988">
        <w:rPr>
          <w:rFonts w:ascii="Times New Roman" w:hAnsi="Times New Roman" w:cs="Times New Roman"/>
          <w:sz w:val="24"/>
          <w:szCs w:val="24"/>
        </w:rPr>
        <w:t>Rea</w:t>
      </w:r>
      <w:r w:rsidRPr="005A4988">
        <w:rPr>
          <w:rFonts w:ascii="Times New Roman" w:hAnsi="Times New Roman" w:cs="Times New Roman"/>
          <w:sz w:val="24"/>
          <w:szCs w:val="24"/>
        </w:rPr>
        <w:t>vivamento</w:t>
      </w:r>
      <w:proofErr w:type="spellEnd"/>
      <w:r w:rsidRPr="005A4988">
        <w:rPr>
          <w:rFonts w:ascii="Times New Roman" w:hAnsi="Times New Roman" w:cs="Times New Roman"/>
          <w:sz w:val="24"/>
          <w:szCs w:val="24"/>
        </w:rPr>
        <w:t xml:space="preserve"> Pentecostal, James</w:t>
      </w:r>
      <w:r w:rsidRPr="003E76FB">
        <w:rPr>
          <w:rFonts w:ascii="Times New Roman" w:hAnsi="Times New Roman" w:cs="Times New Roman"/>
          <w:sz w:val="24"/>
          <w:szCs w:val="24"/>
        </w:rPr>
        <w:t xml:space="preserve"> Tyson</w:t>
      </w:r>
    </w:p>
    <w:p w14:paraId="77E0C71A" w14:textId="764B358B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 xml:space="preserve">Livros e artigos adicionais disponíveis mediante solicitação </w:t>
      </w:r>
      <w:r w:rsidR="005A4988">
        <w:rPr>
          <w:rFonts w:ascii="Times New Roman" w:hAnsi="Times New Roman" w:cs="Times New Roman"/>
          <w:sz w:val="24"/>
          <w:szCs w:val="24"/>
        </w:rPr>
        <w:t>para</w:t>
      </w:r>
      <w:r w:rsidRPr="003E76FB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0543312D" w14:textId="2F102B56" w:rsid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5B49F4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C24138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76FB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04CF230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3E431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8613F4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B83D8D" w14:textId="77777777" w:rsidR="003E76FB" w:rsidRPr="003E76FB" w:rsidRDefault="003E76FB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1E0FC1" w14:textId="77EA7FD8" w:rsidR="003E76FB" w:rsidRPr="00F51245" w:rsidRDefault="003E76FB" w:rsidP="003E76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1245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F51245" w:rsidRPr="00F51245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F5124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C1DB056" w14:textId="77777777" w:rsidR="00F51245" w:rsidRDefault="00F51245" w:rsidP="003E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EC5CC1" w14:textId="7A377202" w:rsidR="00C26A9F" w:rsidRPr="003E76FB" w:rsidRDefault="003E76FB" w:rsidP="00F512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FB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3E76FB" w:rsidSect="003E76FB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11F851" w14:textId="77777777" w:rsidR="002D4ABE" w:rsidRDefault="002D4ABE" w:rsidP="00925C26">
      <w:pPr>
        <w:spacing w:after="0" w:line="240" w:lineRule="auto"/>
      </w:pPr>
      <w:r>
        <w:separator/>
      </w:r>
    </w:p>
  </w:endnote>
  <w:endnote w:type="continuationSeparator" w:id="0">
    <w:p w14:paraId="544978C9" w14:textId="77777777" w:rsidR="002D4ABE" w:rsidRDefault="002D4ABE" w:rsidP="0092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EFB17" w14:textId="77777777" w:rsidR="002D4ABE" w:rsidRDefault="002D4ABE" w:rsidP="00925C26">
      <w:pPr>
        <w:spacing w:after="0" w:line="240" w:lineRule="auto"/>
      </w:pPr>
      <w:r>
        <w:separator/>
      </w:r>
    </w:p>
  </w:footnote>
  <w:footnote w:type="continuationSeparator" w:id="0">
    <w:p w14:paraId="38396340" w14:textId="77777777" w:rsidR="002D4ABE" w:rsidRDefault="002D4ABE" w:rsidP="00925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4BE3DA8" w14:textId="46768680" w:rsidR="00925C26" w:rsidRDefault="00925C26" w:rsidP="00925C26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5F70AB8" wp14:editId="4162E3AD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36CEB40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24838B46" w14:textId="50BB62ED" w:rsidR="00925C26" w:rsidRPr="00925C26" w:rsidRDefault="002D4ABE">
        <w:pPr>
          <w:pStyle w:val="Header"/>
          <w:rPr>
            <w:rFonts w:ascii="Times New Roman" w:hAnsi="Times New Roman"/>
            <w:szCs w:val="24"/>
          </w:rPr>
        </w:pPr>
      </w:p>
    </w:sdtContent>
  </w:sdt>
  <w:p w14:paraId="35A70DEF" w14:textId="77777777" w:rsidR="00925C26" w:rsidRDefault="00925C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FB"/>
    <w:rsid w:val="00104CB5"/>
    <w:rsid w:val="001F0D2D"/>
    <w:rsid w:val="002D4ABE"/>
    <w:rsid w:val="0031093E"/>
    <w:rsid w:val="003E76FB"/>
    <w:rsid w:val="00575C03"/>
    <w:rsid w:val="005A4988"/>
    <w:rsid w:val="00711F26"/>
    <w:rsid w:val="00725A44"/>
    <w:rsid w:val="00871CA6"/>
    <w:rsid w:val="00880F9D"/>
    <w:rsid w:val="00925C26"/>
    <w:rsid w:val="009F15E1"/>
    <w:rsid w:val="00A1155A"/>
    <w:rsid w:val="00AB14B7"/>
    <w:rsid w:val="00CC63CE"/>
    <w:rsid w:val="00F5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6D726"/>
  <w15:chartTrackingRefBased/>
  <w15:docId w15:val="{1F772A96-5DB9-47A6-AF39-7657BFD7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5C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C26"/>
  </w:style>
  <w:style w:type="paragraph" w:styleId="Footer">
    <w:name w:val="footer"/>
    <w:basedOn w:val="Normal"/>
    <w:link w:val="FooterChar"/>
    <w:uiPriority w:val="99"/>
    <w:unhideWhenUsed/>
    <w:rsid w:val="00925C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2020-11-04T20:05:00Z</dcterms:created>
  <dcterms:modified xsi:type="dcterms:W3CDTF">2020-11-04T20:05:00Z</dcterms:modified>
</cp:coreProperties>
</file>