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C1DB9A" w14:textId="77777777" w:rsidR="0064486D" w:rsidRPr="0064486D" w:rsidRDefault="0064486D" w:rsidP="0064486D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64486D">
        <w:rPr>
          <w:rFonts w:ascii="Times New Roman" w:hAnsi="Times New Roman" w:cs="Times New Roman"/>
          <w:b/>
          <w:bCs/>
          <w:w w:val="175"/>
          <w:sz w:val="40"/>
          <w:szCs w:val="40"/>
        </w:rPr>
        <w:t>Epístolas Pastorais</w:t>
      </w:r>
    </w:p>
    <w:p w14:paraId="721285EC" w14:textId="77777777" w:rsidR="0064486D" w:rsidRPr="0064486D" w:rsidRDefault="0064486D" w:rsidP="0064486D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64486D">
        <w:rPr>
          <w:rFonts w:ascii="Times New Roman" w:hAnsi="Times New Roman" w:cs="Times New Roman"/>
          <w:b/>
          <w:bCs/>
          <w:w w:val="175"/>
          <w:sz w:val="40"/>
          <w:szCs w:val="40"/>
        </w:rPr>
        <w:t>317</w:t>
      </w:r>
    </w:p>
    <w:p w14:paraId="4BA8ACEA" w14:textId="7EFC3350" w:rsidR="0064486D" w:rsidRPr="0064486D" w:rsidRDefault="0064486D" w:rsidP="0064486D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64486D"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Nível de </w:t>
      </w:r>
      <w:r>
        <w:rPr>
          <w:rFonts w:ascii="Times New Roman" w:hAnsi="Times New Roman" w:cs="Times New Roman"/>
          <w:b/>
          <w:bCs/>
          <w:w w:val="175"/>
          <w:sz w:val="40"/>
          <w:szCs w:val="40"/>
        </w:rPr>
        <w:t xml:space="preserve">Grau </w:t>
      </w:r>
      <w:r w:rsidRPr="0064486D">
        <w:rPr>
          <w:rFonts w:ascii="Times New Roman" w:hAnsi="Times New Roman" w:cs="Times New Roman"/>
          <w:b/>
          <w:bCs/>
          <w:w w:val="175"/>
          <w:sz w:val="40"/>
          <w:szCs w:val="40"/>
        </w:rPr>
        <w:t>Associado</w:t>
      </w:r>
    </w:p>
    <w:p w14:paraId="20FE625A" w14:textId="71DBC819" w:rsidR="0064486D" w:rsidRPr="0064486D" w:rsidRDefault="0064486D" w:rsidP="0064486D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64486D">
        <w:rPr>
          <w:rFonts w:ascii="Palladio Uralic" w:eastAsia="Palladio Uralic" w:hAnsi="Palladio Uralic" w:cs="Palladio Uralic"/>
          <w:noProof/>
          <w:lang w:val="en-US"/>
        </w:rPr>
        <w:drawing>
          <wp:anchor distT="0" distB="0" distL="0" distR="0" simplePos="0" relativeHeight="251659264" behindDoc="0" locked="0" layoutInCell="1" allowOverlap="1" wp14:anchorId="0307B9CA" wp14:editId="7AD74A5D">
            <wp:simplePos x="0" y="0"/>
            <wp:positionH relativeFrom="margin">
              <wp:align>center</wp:align>
            </wp:positionH>
            <wp:positionV relativeFrom="paragraph">
              <wp:posOffset>384569</wp:posOffset>
            </wp:positionV>
            <wp:extent cx="2588002" cy="2578607"/>
            <wp:effectExtent l="0" t="0" r="3175" b="0"/>
            <wp:wrapThrough wrapText="bothSides">
              <wp:wrapPolygon edited="0">
                <wp:start x="8587" y="0"/>
                <wp:lineTo x="7315" y="160"/>
                <wp:lineTo x="3180" y="2075"/>
                <wp:lineTo x="2385" y="3511"/>
                <wp:lineTo x="1113" y="5107"/>
                <wp:lineTo x="0" y="7661"/>
                <wp:lineTo x="0" y="13247"/>
                <wp:lineTo x="1749" y="15322"/>
                <wp:lineTo x="1908" y="16439"/>
                <wp:lineTo x="2226" y="17876"/>
                <wp:lineTo x="5566" y="20430"/>
                <wp:lineTo x="8428" y="21387"/>
                <wp:lineTo x="8746" y="21387"/>
                <wp:lineTo x="13040" y="21387"/>
                <wp:lineTo x="13358" y="21387"/>
                <wp:lineTo x="16220" y="20430"/>
                <wp:lineTo x="19400" y="17876"/>
                <wp:lineTo x="20990" y="15322"/>
                <wp:lineTo x="21467" y="13247"/>
                <wp:lineTo x="21467" y="11970"/>
                <wp:lineTo x="20672" y="10215"/>
                <wp:lineTo x="21467" y="8619"/>
                <wp:lineTo x="21308" y="7182"/>
                <wp:lineTo x="20036" y="5586"/>
                <wp:lineTo x="19241" y="5107"/>
                <wp:lineTo x="20036" y="2554"/>
                <wp:lineTo x="20354" y="1756"/>
                <wp:lineTo x="17333" y="798"/>
                <wp:lineTo x="12721" y="0"/>
                <wp:lineTo x="8587" y="0"/>
              </wp:wrapPolygon>
            </wp:wrapThrough>
            <wp:docPr id="2" name="image1.png" descr="GATSlogo-6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8002" cy="2578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0FEC43" w14:textId="1D9DCF6C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E7B0D0" w14:textId="0BECEED0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76F9AC" w14:textId="36B8FD5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551AB7" w14:textId="7777777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EED983" w14:textId="7777777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1B5A52" w14:textId="7777777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64CC90" w14:textId="7777777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313180" w14:textId="77777777" w:rsid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A39965" w14:textId="77777777" w:rsid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44CC4F" w14:textId="77777777" w:rsid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472DEA" w14:textId="77777777" w:rsid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D52DE9" w14:textId="77777777" w:rsid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3411DB" w14:textId="77777777" w:rsid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42F992" w14:textId="77777777" w:rsid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5ABB66" w14:textId="77777777" w:rsid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25476B" w14:textId="77777777" w:rsid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3B63CD" w14:textId="77777777" w:rsid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0BC25A" w14:textId="77777777" w:rsid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0882D0" w14:textId="6C1F04A3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486D">
        <w:rPr>
          <w:rFonts w:ascii="Times New Roman" w:hAnsi="Times New Roman" w:cs="Times New Roman"/>
          <w:b/>
          <w:bCs/>
          <w:sz w:val="28"/>
          <w:szCs w:val="28"/>
        </w:rPr>
        <w:t>Horas Aulas:</w:t>
      </w:r>
      <w:r w:rsidRPr="0064486D">
        <w:rPr>
          <w:rFonts w:ascii="Times New Roman" w:hAnsi="Times New Roman" w:cs="Times New Roman"/>
          <w:sz w:val="28"/>
          <w:szCs w:val="28"/>
        </w:rPr>
        <w:t xml:space="preserve"> </w:t>
      </w:r>
      <w:r w:rsidRPr="0064486D">
        <w:rPr>
          <w:rFonts w:ascii="Times New Roman" w:hAnsi="Times New Roman" w:cs="Times New Roman"/>
          <w:sz w:val="24"/>
          <w:szCs w:val="24"/>
        </w:rPr>
        <w:t>24 (mínimo)</w:t>
      </w:r>
    </w:p>
    <w:p w14:paraId="558F1883" w14:textId="7777777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AC4735" w14:textId="7777777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534B27F" w14:textId="0E4A7B0C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4486D">
        <w:rPr>
          <w:rFonts w:ascii="Times New Roman" w:hAnsi="Times New Roman" w:cs="Times New Roman"/>
          <w:b/>
          <w:bCs/>
          <w:sz w:val="28"/>
          <w:szCs w:val="28"/>
        </w:rPr>
        <w:t>Descrição/Visão Geral:</w:t>
      </w:r>
    </w:p>
    <w:p w14:paraId="51B05786" w14:textId="7777777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1AA204" w14:textId="515B06CD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486D">
        <w:rPr>
          <w:rFonts w:ascii="Times New Roman" w:hAnsi="Times New Roman" w:cs="Times New Roman"/>
          <w:sz w:val="24"/>
          <w:szCs w:val="24"/>
        </w:rPr>
        <w:t xml:space="preserve">Este curso trata das cartas de Paulo. Por meio do estudo de suas cartas a Timóteo, Tito, </w:t>
      </w:r>
      <w:proofErr w:type="spellStart"/>
      <w:r w:rsidRPr="0064486D">
        <w:rPr>
          <w:rFonts w:ascii="Times New Roman" w:hAnsi="Times New Roman" w:cs="Times New Roman"/>
          <w:sz w:val="24"/>
          <w:szCs w:val="24"/>
        </w:rPr>
        <w:t>Filemom</w:t>
      </w:r>
      <w:proofErr w:type="spellEnd"/>
      <w:r w:rsidRPr="0064486D">
        <w:rPr>
          <w:rFonts w:ascii="Times New Roman" w:hAnsi="Times New Roman" w:cs="Times New Roman"/>
          <w:sz w:val="24"/>
          <w:szCs w:val="24"/>
        </w:rPr>
        <w:t xml:space="preserve"> e os </w:t>
      </w:r>
      <w:r w:rsidR="006F5706" w:rsidRPr="0064486D">
        <w:rPr>
          <w:rFonts w:ascii="Times New Roman" w:hAnsi="Times New Roman" w:cs="Times New Roman"/>
          <w:sz w:val="24"/>
          <w:szCs w:val="24"/>
        </w:rPr>
        <w:t>Hebreus</w:t>
      </w:r>
      <w:r w:rsidRPr="0064486D">
        <w:rPr>
          <w:rFonts w:ascii="Times New Roman" w:hAnsi="Times New Roman" w:cs="Times New Roman"/>
          <w:sz w:val="24"/>
          <w:szCs w:val="24"/>
        </w:rPr>
        <w:t>, os alunos aprenderão lições e práticas valiosas para aplicar em sua própria vida, bem como a melhor forma de abençoar e nutrir aqueles que os seguem.</w:t>
      </w:r>
    </w:p>
    <w:p w14:paraId="19C67AB4" w14:textId="7777777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5DF99E" w14:textId="7777777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46D878" w14:textId="2B4E486E" w:rsidR="0064486D" w:rsidRPr="006F5706" w:rsidRDefault="0064486D" w:rsidP="0064486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5706">
        <w:rPr>
          <w:rFonts w:ascii="Times New Roman" w:hAnsi="Times New Roman" w:cs="Times New Roman"/>
          <w:b/>
          <w:bCs/>
          <w:sz w:val="28"/>
          <w:szCs w:val="28"/>
        </w:rPr>
        <w:t>Objetivos</w:t>
      </w:r>
      <w:r w:rsidR="006F5706" w:rsidRPr="006F570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1EB650A" w14:textId="7777777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8FE468" w14:textId="7777777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4486D">
        <w:rPr>
          <w:rFonts w:ascii="Times New Roman" w:hAnsi="Times New Roman" w:cs="Times New Roman"/>
          <w:sz w:val="24"/>
          <w:szCs w:val="24"/>
        </w:rPr>
        <w:t>No final deste curso, os alunos serão capazes de:</w:t>
      </w:r>
    </w:p>
    <w:p w14:paraId="513A5753" w14:textId="7777777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34FA6C" w14:textId="74194B53" w:rsidR="0064486D" w:rsidRPr="0064486D" w:rsidRDefault="0064486D" w:rsidP="00E9319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486D">
        <w:rPr>
          <w:rFonts w:ascii="Times New Roman" w:hAnsi="Times New Roman" w:cs="Times New Roman"/>
          <w:sz w:val="24"/>
          <w:szCs w:val="24"/>
        </w:rPr>
        <w:t>1.</w:t>
      </w:r>
      <w:r w:rsidR="00E9319C">
        <w:rPr>
          <w:rFonts w:ascii="Times New Roman" w:hAnsi="Times New Roman" w:cs="Times New Roman"/>
          <w:sz w:val="24"/>
          <w:szCs w:val="24"/>
        </w:rPr>
        <w:tab/>
      </w:r>
      <w:r w:rsidRPr="0064486D">
        <w:rPr>
          <w:rFonts w:ascii="Times New Roman" w:hAnsi="Times New Roman" w:cs="Times New Roman"/>
          <w:sz w:val="24"/>
          <w:szCs w:val="24"/>
        </w:rPr>
        <w:t>Expli</w:t>
      </w:r>
      <w:r w:rsidR="00E9319C">
        <w:rPr>
          <w:rFonts w:ascii="Times New Roman" w:hAnsi="Times New Roman" w:cs="Times New Roman"/>
          <w:sz w:val="24"/>
          <w:szCs w:val="24"/>
        </w:rPr>
        <w:t>car</w:t>
      </w:r>
      <w:r w:rsidRPr="0064486D">
        <w:rPr>
          <w:rFonts w:ascii="Times New Roman" w:hAnsi="Times New Roman" w:cs="Times New Roman"/>
          <w:sz w:val="24"/>
          <w:szCs w:val="24"/>
        </w:rPr>
        <w:t xml:space="preserve"> quem é Timóteo e expli</w:t>
      </w:r>
      <w:r w:rsidR="00E9319C">
        <w:rPr>
          <w:rFonts w:ascii="Times New Roman" w:hAnsi="Times New Roman" w:cs="Times New Roman"/>
          <w:sz w:val="24"/>
          <w:szCs w:val="24"/>
        </w:rPr>
        <w:t>car</w:t>
      </w:r>
      <w:r w:rsidRPr="0064486D">
        <w:rPr>
          <w:rFonts w:ascii="Times New Roman" w:hAnsi="Times New Roman" w:cs="Times New Roman"/>
          <w:sz w:val="24"/>
          <w:szCs w:val="24"/>
        </w:rPr>
        <w:t xml:space="preserve"> seu nascimento, experiência e ministério.</w:t>
      </w:r>
    </w:p>
    <w:p w14:paraId="7977D0F4" w14:textId="2756991A" w:rsidR="0064486D" w:rsidRPr="0064486D" w:rsidRDefault="0064486D" w:rsidP="00E9319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486D">
        <w:rPr>
          <w:rFonts w:ascii="Times New Roman" w:hAnsi="Times New Roman" w:cs="Times New Roman"/>
          <w:sz w:val="24"/>
          <w:szCs w:val="24"/>
        </w:rPr>
        <w:t xml:space="preserve">2. </w:t>
      </w:r>
      <w:r w:rsidR="00E9319C">
        <w:rPr>
          <w:rFonts w:ascii="Times New Roman" w:hAnsi="Times New Roman" w:cs="Times New Roman"/>
          <w:sz w:val="24"/>
          <w:szCs w:val="24"/>
        </w:rPr>
        <w:tab/>
      </w:r>
      <w:r w:rsidRPr="0064486D">
        <w:rPr>
          <w:rFonts w:ascii="Times New Roman" w:hAnsi="Times New Roman" w:cs="Times New Roman"/>
          <w:sz w:val="24"/>
          <w:szCs w:val="24"/>
        </w:rPr>
        <w:t>Fa</w:t>
      </w:r>
      <w:r w:rsidR="00E9319C">
        <w:rPr>
          <w:rFonts w:ascii="Times New Roman" w:hAnsi="Times New Roman" w:cs="Times New Roman"/>
          <w:sz w:val="24"/>
          <w:szCs w:val="24"/>
        </w:rPr>
        <w:t>zer</w:t>
      </w:r>
      <w:r w:rsidRPr="0064486D">
        <w:rPr>
          <w:rFonts w:ascii="Times New Roman" w:hAnsi="Times New Roman" w:cs="Times New Roman"/>
          <w:sz w:val="24"/>
          <w:szCs w:val="24"/>
        </w:rPr>
        <w:t xml:space="preserve"> um esboço dos livros de I Timóteo, II Timóteo, Tito</w:t>
      </w:r>
      <w:r w:rsidR="00681DDE">
        <w:rPr>
          <w:rFonts w:ascii="Times New Roman" w:hAnsi="Times New Roman" w:cs="Times New Roman"/>
          <w:sz w:val="24"/>
          <w:szCs w:val="24"/>
        </w:rPr>
        <w:t>,</w:t>
      </w:r>
      <w:r w:rsidRPr="006448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486D">
        <w:rPr>
          <w:rFonts w:ascii="Times New Roman" w:hAnsi="Times New Roman" w:cs="Times New Roman"/>
          <w:sz w:val="24"/>
          <w:szCs w:val="24"/>
        </w:rPr>
        <w:t>Filemom</w:t>
      </w:r>
      <w:proofErr w:type="spellEnd"/>
      <w:r w:rsidRPr="0064486D">
        <w:rPr>
          <w:rFonts w:ascii="Times New Roman" w:hAnsi="Times New Roman" w:cs="Times New Roman"/>
          <w:sz w:val="24"/>
          <w:szCs w:val="24"/>
        </w:rPr>
        <w:t xml:space="preserve"> e Hebreus.</w:t>
      </w:r>
    </w:p>
    <w:p w14:paraId="04982B0A" w14:textId="2567CD88" w:rsidR="0064486D" w:rsidRPr="0064486D" w:rsidRDefault="0064486D" w:rsidP="00E9319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486D">
        <w:rPr>
          <w:rFonts w:ascii="Times New Roman" w:hAnsi="Times New Roman" w:cs="Times New Roman"/>
          <w:sz w:val="24"/>
          <w:szCs w:val="24"/>
        </w:rPr>
        <w:t xml:space="preserve">3. </w:t>
      </w:r>
      <w:r w:rsidR="00E9319C">
        <w:rPr>
          <w:rFonts w:ascii="Times New Roman" w:hAnsi="Times New Roman" w:cs="Times New Roman"/>
          <w:sz w:val="24"/>
          <w:szCs w:val="24"/>
        </w:rPr>
        <w:tab/>
      </w:r>
      <w:r w:rsidRPr="0064486D">
        <w:rPr>
          <w:rFonts w:ascii="Times New Roman" w:hAnsi="Times New Roman" w:cs="Times New Roman"/>
          <w:sz w:val="24"/>
          <w:szCs w:val="24"/>
        </w:rPr>
        <w:t>Identifi</w:t>
      </w:r>
      <w:r w:rsidR="00E9319C">
        <w:rPr>
          <w:rFonts w:ascii="Times New Roman" w:hAnsi="Times New Roman" w:cs="Times New Roman"/>
          <w:sz w:val="24"/>
          <w:szCs w:val="24"/>
        </w:rPr>
        <w:t>car</w:t>
      </w:r>
      <w:r w:rsidRPr="0064486D">
        <w:rPr>
          <w:rFonts w:ascii="Times New Roman" w:hAnsi="Times New Roman" w:cs="Times New Roman"/>
          <w:sz w:val="24"/>
          <w:szCs w:val="24"/>
        </w:rPr>
        <w:t xml:space="preserve"> os pontos</w:t>
      </w:r>
      <w:r w:rsidR="00E9319C">
        <w:rPr>
          <w:rFonts w:ascii="Times New Roman" w:hAnsi="Times New Roman" w:cs="Times New Roman"/>
          <w:sz w:val="24"/>
          <w:szCs w:val="24"/>
        </w:rPr>
        <w:t xml:space="preserve"> </w:t>
      </w:r>
      <w:r w:rsidRPr="0064486D">
        <w:rPr>
          <w:rFonts w:ascii="Times New Roman" w:hAnsi="Times New Roman" w:cs="Times New Roman"/>
          <w:sz w:val="24"/>
          <w:szCs w:val="24"/>
        </w:rPr>
        <w:t>chave de cada livro.</w:t>
      </w:r>
    </w:p>
    <w:p w14:paraId="5CB7BEA0" w14:textId="1A44A9FC" w:rsidR="0064486D" w:rsidRPr="0064486D" w:rsidRDefault="0064486D" w:rsidP="00E9319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486D">
        <w:rPr>
          <w:rFonts w:ascii="Times New Roman" w:hAnsi="Times New Roman" w:cs="Times New Roman"/>
          <w:sz w:val="24"/>
          <w:szCs w:val="24"/>
        </w:rPr>
        <w:t xml:space="preserve">4. </w:t>
      </w:r>
      <w:r w:rsidR="00E9319C">
        <w:rPr>
          <w:rFonts w:ascii="Times New Roman" w:hAnsi="Times New Roman" w:cs="Times New Roman"/>
          <w:sz w:val="24"/>
          <w:szCs w:val="24"/>
        </w:rPr>
        <w:tab/>
      </w:r>
      <w:r w:rsidRPr="0064486D">
        <w:rPr>
          <w:rFonts w:ascii="Times New Roman" w:hAnsi="Times New Roman" w:cs="Times New Roman"/>
          <w:sz w:val="24"/>
          <w:szCs w:val="24"/>
        </w:rPr>
        <w:t>Comparar e contrastar o conteúdo e ensino dos livros acima mencionados.</w:t>
      </w:r>
    </w:p>
    <w:p w14:paraId="1018EF79" w14:textId="5739D846" w:rsidR="0064486D" w:rsidRPr="0064486D" w:rsidRDefault="0064486D" w:rsidP="00E9319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486D">
        <w:rPr>
          <w:rFonts w:ascii="Times New Roman" w:hAnsi="Times New Roman" w:cs="Times New Roman"/>
          <w:sz w:val="24"/>
          <w:szCs w:val="24"/>
        </w:rPr>
        <w:lastRenderedPageBreak/>
        <w:t xml:space="preserve">5. </w:t>
      </w:r>
      <w:r w:rsidR="00E9319C">
        <w:rPr>
          <w:rFonts w:ascii="Times New Roman" w:hAnsi="Times New Roman" w:cs="Times New Roman"/>
          <w:sz w:val="24"/>
          <w:szCs w:val="24"/>
        </w:rPr>
        <w:tab/>
      </w:r>
      <w:r w:rsidRPr="0064486D">
        <w:rPr>
          <w:rFonts w:ascii="Times New Roman" w:hAnsi="Times New Roman" w:cs="Times New Roman"/>
          <w:sz w:val="24"/>
          <w:szCs w:val="24"/>
        </w:rPr>
        <w:t>Expressar a necessidade de uma sã doutrina.</w:t>
      </w:r>
    </w:p>
    <w:p w14:paraId="27A7A54A" w14:textId="612AEA51" w:rsidR="0064486D" w:rsidRPr="0064486D" w:rsidRDefault="0064486D" w:rsidP="00E9319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486D">
        <w:rPr>
          <w:rFonts w:ascii="Times New Roman" w:hAnsi="Times New Roman" w:cs="Times New Roman"/>
          <w:sz w:val="24"/>
          <w:szCs w:val="24"/>
        </w:rPr>
        <w:t xml:space="preserve">6. </w:t>
      </w:r>
      <w:r w:rsidR="00E9319C">
        <w:rPr>
          <w:rFonts w:ascii="Times New Roman" w:hAnsi="Times New Roman" w:cs="Times New Roman"/>
          <w:sz w:val="24"/>
          <w:szCs w:val="24"/>
        </w:rPr>
        <w:tab/>
      </w:r>
      <w:r w:rsidRPr="0064486D">
        <w:rPr>
          <w:rFonts w:ascii="Times New Roman" w:hAnsi="Times New Roman" w:cs="Times New Roman"/>
          <w:sz w:val="24"/>
          <w:szCs w:val="24"/>
        </w:rPr>
        <w:t>Estabelecer a importância da lei.</w:t>
      </w:r>
    </w:p>
    <w:p w14:paraId="657CC16D" w14:textId="2C854DBF" w:rsidR="0064486D" w:rsidRPr="0064486D" w:rsidRDefault="0064486D" w:rsidP="00E9319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486D">
        <w:rPr>
          <w:rFonts w:ascii="Times New Roman" w:hAnsi="Times New Roman" w:cs="Times New Roman"/>
          <w:sz w:val="24"/>
          <w:szCs w:val="24"/>
        </w:rPr>
        <w:t xml:space="preserve">7. </w:t>
      </w:r>
      <w:r w:rsidR="00E9319C">
        <w:rPr>
          <w:rFonts w:ascii="Times New Roman" w:hAnsi="Times New Roman" w:cs="Times New Roman"/>
          <w:sz w:val="24"/>
          <w:szCs w:val="24"/>
        </w:rPr>
        <w:tab/>
      </w:r>
      <w:r w:rsidRPr="0064486D">
        <w:rPr>
          <w:rFonts w:ascii="Times New Roman" w:hAnsi="Times New Roman" w:cs="Times New Roman"/>
          <w:sz w:val="24"/>
          <w:szCs w:val="24"/>
        </w:rPr>
        <w:t>Esclare</w:t>
      </w:r>
      <w:r w:rsidR="00E9319C">
        <w:rPr>
          <w:rFonts w:ascii="Times New Roman" w:hAnsi="Times New Roman" w:cs="Times New Roman"/>
          <w:sz w:val="24"/>
          <w:szCs w:val="24"/>
        </w:rPr>
        <w:t>cer</w:t>
      </w:r>
      <w:r w:rsidRPr="0064486D">
        <w:rPr>
          <w:rFonts w:ascii="Times New Roman" w:hAnsi="Times New Roman" w:cs="Times New Roman"/>
          <w:sz w:val="24"/>
          <w:szCs w:val="24"/>
        </w:rPr>
        <w:t xml:space="preserve"> o lugar da mulher na adoração.</w:t>
      </w:r>
    </w:p>
    <w:p w14:paraId="7E155F9D" w14:textId="0551506F" w:rsidR="0064486D" w:rsidRPr="0064486D" w:rsidRDefault="0064486D" w:rsidP="00E9319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486D">
        <w:rPr>
          <w:rFonts w:ascii="Times New Roman" w:hAnsi="Times New Roman" w:cs="Times New Roman"/>
          <w:sz w:val="24"/>
          <w:szCs w:val="24"/>
        </w:rPr>
        <w:t xml:space="preserve">8. </w:t>
      </w:r>
      <w:r w:rsidR="00E9319C">
        <w:rPr>
          <w:rFonts w:ascii="Times New Roman" w:hAnsi="Times New Roman" w:cs="Times New Roman"/>
          <w:sz w:val="24"/>
          <w:szCs w:val="24"/>
        </w:rPr>
        <w:tab/>
      </w:r>
      <w:r w:rsidRPr="0064486D">
        <w:rPr>
          <w:rFonts w:ascii="Times New Roman" w:hAnsi="Times New Roman" w:cs="Times New Roman"/>
          <w:sz w:val="24"/>
          <w:szCs w:val="24"/>
        </w:rPr>
        <w:t>List</w:t>
      </w:r>
      <w:r w:rsidR="00E9319C">
        <w:rPr>
          <w:rFonts w:ascii="Times New Roman" w:hAnsi="Times New Roman" w:cs="Times New Roman"/>
          <w:sz w:val="24"/>
          <w:szCs w:val="24"/>
        </w:rPr>
        <w:t>ar</w:t>
      </w:r>
      <w:r w:rsidRPr="0064486D">
        <w:rPr>
          <w:rFonts w:ascii="Times New Roman" w:hAnsi="Times New Roman" w:cs="Times New Roman"/>
          <w:sz w:val="24"/>
          <w:szCs w:val="24"/>
        </w:rPr>
        <w:t xml:space="preserve"> as qualificações necessárias de alguém cumprindo um cargo na igreja.</w:t>
      </w:r>
    </w:p>
    <w:p w14:paraId="15021541" w14:textId="1B8762BB" w:rsidR="0064486D" w:rsidRPr="0064486D" w:rsidRDefault="0064486D" w:rsidP="00E9319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486D">
        <w:rPr>
          <w:rFonts w:ascii="Times New Roman" w:hAnsi="Times New Roman" w:cs="Times New Roman"/>
          <w:sz w:val="24"/>
          <w:szCs w:val="24"/>
        </w:rPr>
        <w:t xml:space="preserve">9. </w:t>
      </w:r>
      <w:r w:rsidR="00E9319C">
        <w:rPr>
          <w:rFonts w:ascii="Times New Roman" w:hAnsi="Times New Roman" w:cs="Times New Roman"/>
          <w:sz w:val="24"/>
          <w:szCs w:val="24"/>
        </w:rPr>
        <w:tab/>
      </w:r>
      <w:r w:rsidRPr="0064486D">
        <w:rPr>
          <w:rFonts w:ascii="Times New Roman" w:hAnsi="Times New Roman" w:cs="Times New Roman"/>
          <w:sz w:val="24"/>
          <w:szCs w:val="24"/>
        </w:rPr>
        <w:t>Enfatizar a importância de respeitar os outros ministros.</w:t>
      </w:r>
    </w:p>
    <w:p w14:paraId="0BF624F9" w14:textId="1CEAE1BC" w:rsidR="0064486D" w:rsidRPr="0064486D" w:rsidRDefault="0064486D" w:rsidP="00E9319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486D">
        <w:rPr>
          <w:rFonts w:ascii="Times New Roman" w:hAnsi="Times New Roman" w:cs="Times New Roman"/>
          <w:sz w:val="24"/>
          <w:szCs w:val="24"/>
        </w:rPr>
        <w:t>10</w:t>
      </w:r>
      <w:r w:rsidR="00E9319C">
        <w:rPr>
          <w:rFonts w:ascii="Times New Roman" w:hAnsi="Times New Roman" w:cs="Times New Roman"/>
          <w:sz w:val="24"/>
          <w:szCs w:val="24"/>
        </w:rPr>
        <w:t>.</w:t>
      </w:r>
      <w:r w:rsidRPr="0064486D">
        <w:rPr>
          <w:rFonts w:ascii="Times New Roman" w:hAnsi="Times New Roman" w:cs="Times New Roman"/>
          <w:sz w:val="24"/>
          <w:szCs w:val="24"/>
        </w:rPr>
        <w:t xml:space="preserve"> </w:t>
      </w:r>
      <w:r w:rsidR="00E9319C">
        <w:rPr>
          <w:rFonts w:ascii="Times New Roman" w:hAnsi="Times New Roman" w:cs="Times New Roman"/>
          <w:sz w:val="24"/>
          <w:szCs w:val="24"/>
        </w:rPr>
        <w:tab/>
      </w:r>
      <w:r w:rsidRPr="0064486D">
        <w:rPr>
          <w:rFonts w:ascii="Times New Roman" w:hAnsi="Times New Roman" w:cs="Times New Roman"/>
          <w:sz w:val="24"/>
          <w:szCs w:val="24"/>
        </w:rPr>
        <w:t>Re</w:t>
      </w:r>
      <w:r w:rsidR="00E9319C">
        <w:rPr>
          <w:rFonts w:ascii="Times New Roman" w:hAnsi="Times New Roman" w:cs="Times New Roman"/>
          <w:sz w:val="24"/>
          <w:szCs w:val="24"/>
        </w:rPr>
        <w:t>afirmar</w:t>
      </w:r>
      <w:r w:rsidRPr="0064486D">
        <w:rPr>
          <w:rFonts w:ascii="Times New Roman" w:hAnsi="Times New Roman" w:cs="Times New Roman"/>
          <w:sz w:val="24"/>
          <w:szCs w:val="24"/>
        </w:rPr>
        <w:t xml:space="preserve"> a admoestação quíntupla dada a Timóteo por Paulo em II Timóteo, capítulo um.</w:t>
      </w:r>
    </w:p>
    <w:p w14:paraId="7CF52D6F" w14:textId="6A1B2DB7" w:rsidR="0064486D" w:rsidRPr="0064486D" w:rsidRDefault="0064486D" w:rsidP="00E9319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486D">
        <w:rPr>
          <w:rFonts w:ascii="Times New Roman" w:hAnsi="Times New Roman" w:cs="Times New Roman"/>
          <w:sz w:val="24"/>
          <w:szCs w:val="24"/>
        </w:rPr>
        <w:t xml:space="preserve">11. </w:t>
      </w:r>
      <w:r w:rsidR="00E9319C">
        <w:rPr>
          <w:rFonts w:ascii="Times New Roman" w:hAnsi="Times New Roman" w:cs="Times New Roman"/>
          <w:sz w:val="24"/>
          <w:szCs w:val="24"/>
        </w:rPr>
        <w:tab/>
      </w:r>
      <w:r w:rsidRPr="0064486D">
        <w:rPr>
          <w:rFonts w:ascii="Times New Roman" w:hAnsi="Times New Roman" w:cs="Times New Roman"/>
          <w:sz w:val="24"/>
          <w:szCs w:val="24"/>
        </w:rPr>
        <w:t>Cont</w:t>
      </w:r>
      <w:r w:rsidR="00E9319C">
        <w:rPr>
          <w:rFonts w:ascii="Times New Roman" w:hAnsi="Times New Roman" w:cs="Times New Roman"/>
          <w:sz w:val="24"/>
          <w:szCs w:val="24"/>
        </w:rPr>
        <w:t>ar</w:t>
      </w:r>
      <w:r w:rsidRPr="0064486D">
        <w:rPr>
          <w:rFonts w:ascii="Times New Roman" w:hAnsi="Times New Roman" w:cs="Times New Roman"/>
          <w:sz w:val="24"/>
          <w:szCs w:val="24"/>
        </w:rPr>
        <w:t xml:space="preserve"> a história de Onésimo e </w:t>
      </w:r>
      <w:proofErr w:type="spellStart"/>
      <w:r w:rsidRPr="0064486D">
        <w:rPr>
          <w:rFonts w:ascii="Times New Roman" w:hAnsi="Times New Roman" w:cs="Times New Roman"/>
          <w:sz w:val="24"/>
          <w:szCs w:val="24"/>
        </w:rPr>
        <w:t>Filemom</w:t>
      </w:r>
      <w:proofErr w:type="spellEnd"/>
      <w:r w:rsidRPr="0064486D">
        <w:rPr>
          <w:rFonts w:ascii="Times New Roman" w:hAnsi="Times New Roman" w:cs="Times New Roman"/>
          <w:sz w:val="24"/>
          <w:szCs w:val="24"/>
        </w:rPr>
        <w:t>.</w:t>
      </w:r>
    </w:p>
    <w:p w14:paraId="64DCF861" w14:textId="4B038F22" w:rsidR="0064486D" w:rsidRPr="0064486D" w:rsidRDefault="0064486D" w:rsidP="00E9319C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64486D">
        <w:rPr>
          <w:rFonts w:ascii="Times New Roman" w:hAnsi="Times New Roman" w:cs="Times New Roman"/>
          <w:sz w:val="24"/>
          <w:szCs w:val="24"/>
        </w:rPr>
        <w:t xml:space="preserve">12. </w:t>
      </w:r>
      <w:r w:rsidR="00E9319C">
        <w:rPr>
          <w:rFonts w:ascii="Times New Roman" w:hAnsi="Times New Roman" w:cs="Times New Roman"/>
          <w:sz w:val="24"/>
          <w:szCs w:val="24"/>
        </w:rPr>
        <w:tab/>
      </w:r>
      <w:r w:rsidRPr="0064486D">
        <w:rPr>
          <w:rFonts w:ascii="Times New Roman" w:hAnsi="Times New Roman" w:cs="Times New Roman"/>
          <w:sz w:val="24"/>
          <w:szCs w:val="24"/>
        </w:rPr>
        <w:t>Declar</w:t>
      </w:r>
      <w:r w:rsidR="00E9319C">
        <w:rPr>
          <w:rFonts w:ascii="Times New Roman" w:hAnsi="Times New Roman" w:cs="Times New Roman"/>
          <w:sz w:val="24"/>
          <w:szCs w:val="24"/>
        </w:rPr>
        <w:t>ar</w:t>
      </w:r>
      <w:r w:rsidRPr="0064486D">
        <w:rPr>
          <w:rFonts w:ascii="Times New Roman" w:hAnsi="Times New Roman" w:cs="Times New Roman"/>
          <w:sz w:val="24"/>
          <w:szCs w:val="24"/>
        </w:rPr>
        <w:t xml:space="preserve"> o tema da epístola aos Hebreus.</w:t>
      </w:r>
    </w:p>
    <w:p w14:paraId="0C31813A" w14:textId="7777777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373555" w14:textId="7777777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05DE9C" w14:textId="2896DEEB" w:rsidR="0064486D" w:rsidRPr="00C7785F" w:rsidRDefault="0064486D" w:rsidP="0064486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785F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2B39F39F" w14:textId="7777777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43D26E" w14:textId="6A9551C2" w:rsidR="0064486D" w:rsidRPr="00C7785F" w:rsidRDefault="0064486D" w:rsidP="00C7785F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7785F">
        <w:rPr>
          <w:rFonts w:ascii="Times New Roman" w:hAnsi="Times New Roman" w:cs="Times New Roman"/>
          <w:sz w:val="24"/>
          <w:szCs w:val="24"/>
        </w:rPr>
        <w:t>A necessidade universal de disciplina e o papel que ela desempenha na igreja.</w:t>
      </w:r>
    </w:p>
    <w:p w14:paraId="69ECC496" w14:textId="0CD0367E" w:rsidR="0064486D" w:rsidRPr="00C7785F" w:rsidRDefault="0064486D" w:rsidP="00C7785F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7785F">
        <w:rPr>
          <w:rFonts w:ascii="Times New Roman" w:hAnsi="Times New Roman" w:cs="Times New Roman"/>
          <w:sz w:val="24"/>
          <w:szCs w:val="24"/>
        </w:rPr>
        <w:t>A necessidade e as qualificações de vários oficiais da igreja.</w:t>
      </w:r>
    </w:p>
    <w:p w14:paraId="3B3EADA5" w14:textId="5A76E4C8" w:rsidR="0064486D" w:rsidRPr="00C7785F" w:rsidRDefault="0064486D" w:rsidP="00C7785F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7785F">
        <w:rPr>
          <w:rFonts w:ascii="Times New Roman" w:hAnsi="Times New Roman" w:cs="Times New Roman"/>
          <w:sz w:val="24"/>
          <w:szCs w:val="24"/>
        </w:rPr>
        <w:t>Deus manifesta</w:t>
      </w:r>
      <w:r w:rsidR="00FC0ACC">
        <w:rPr>
          <w:rFonts w:ascii="Times New Roman" w:hAnsi="Times New Roman" w:cs="Times New Roman"/>
          <w:sz w:val="24"/>
          <w:szCs w:val="24"/>
        </w:rPr>
        <w:t>do</w:t>
      </w:r>
      <w:r w:rsidRPr="00C7785F">
        <w:rPr>
          <w:rFonts w:ascii="Times New Roman" w:hAnsi="Times New Roman" w:cs="Times New Roman"/>
          <w:sz w:val="24"/>
          <w:szCs w:val="24"/>
        </w:rPr>
        <w:t xml:space="preserve"> na carne.</w:t>
      </w:r>
    </w:p>
    <w:p w14:paraId="6E987625" w14:textId="04A7E181" w:rsidR="0064486D" w:rsidRPr="00C7785F" w:rsidRDefault="0064486D" w:rsidP="00C7785F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7785F">
        <w:rPr>
          <w:rFonts w:ascii="Times New Roman" w:hAnsi="Times New Roman" w:cs="Times New Roman"/>
          <w:sz w:val="24"/>
          <w:szCs w:val="24"/>
        </w:rPr>
        <w:t>Id</w:t>
      </w:r>
      <w:r w:rsidR="00FC0ACC">
        <w:rPr>
          <w:rFonts w:ascii="Times New Roman" w:hAnsi="Times New Roman" w:cs="Times New Roman"/>
          <w:sz w:val="24"/>
          <w:szCs w:val="24"/>
        </w:rPr>
        <w:t>e</w:t>
      </w:r>
      <w:r w:rsidRPr="00C7785F">
        <w:rPr>
          <w:rFonts w:ascii="Times New Roman" w:hAnsi="Times New Roman" w:cs="Times New Roman"/>
          <w:sz w:val="24"/>
          <w:szCs w:val="24"/>
        </w:rPr>
        <w:t xml:space="preserve">ias, conceitos e valores que devem </w:t>
      </w:r>
      <w:r w:rsidR="00681DDE">
        <w:rPr>
          <w:rFonts w:ascii="Times New Roman" w:hAnsi="Times New Roman" w:cs="Times New Roman"/>
          <w:sz w:val="24"/>
          <w:szCs w:val="24"/>
        </w:rPr>
        <w:t>ser desempenhados</w:t>
      </w:r>
      <w:r w:rsidRPr="00C7785F">
        <w:rPr>
          <w:rFonts w:ascii="Times New Roman" w:hAnsi="Times New Roman" w:cs="Times New Roman"/>
          <w:sz w:val="24"/>
          <w:szCs w:val="24"/>
        </w:rPr>
        <w:t xml:space="preserve"> na vida de um ministro.</w:t>
      </w:r>
    </w:p>
    <w:p w14:paraId="69F95629" w14:textId="30562161" w:rsidR="0064486D" w:rsidRPr="00C7785F" w:rsidRDefault="0064486D" w:rsidP="00C7785F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7785F">
        <w:rPr>
          <w:rFonts w:ascii="Times New Roman" w:hAnsi="Times New Roman" w:cs="Times New Roman"/>
          <w:sz w:val="24"/>
          <w:szCs w:val="24"/>
        </w:rPr>
        <w:t>O cuidado e tratamento adequado das viúvas.</w:t>
      </w:r>
    </w:p>
    <w:p w14:paraId="1D6B5251" w14:textId="513CECBE" w:rsidR="0064486D" w:rsidRPr="00C7785F" w:rsidRDefault="0064486D" w:rsidP="00C7785F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7785F">
        <w:rPr>
          <w:rFonts w:ascii="Times New Roman" w:hAnsi="Times New Roman" w:cs="Times New Roman"/>
          <w:sz w:val="24"/>
          <w:szCs w:val="24"/>
        </w:rPr>
        <w:t xml:space="preserve">Comparações daqueles que estão no ministério </w:t>
      </w:r>
      <w:r w:rsidR="00CB31E2">
        <w:rPr>
          <w:rFonts w:ascii="Times New Roman" w:hAnsi="Times New Roman" w:cs="Times New Roman"/>
          <w:sz w:val="24"/>
          <w:szCs w:val="24"/>
        </w:rPr>
        <w:t>a</w:t>
      </w:r>
      <w:r w:rsidRPr="00C7785F">
        <w:rPr>
          <w:rFonts w:ascii="Times New Roman" w:hAnsi="Times New Roman" w:cs="Times New Roman"/>
          <w:sz w:val="24"/>
          <w:szCs w:val="24"/>
        </w:rPr>
        <w:t>: mordomos, soldados, atletas, lavradores</w:t>
      </w:r>
      <w:r w:rsidRPr="00CB31E2">
        <w:rPr>
          <w:rFonts w:ascii="Times New Roman" w:hAnsi="Times New Roman" w:cs="Times New Roman"/>
          <w:sz w:val="24"/>
          <w:szCs w:val="24"/>
        </w:rPr>
        <w:t>, sofredores,</w:t>
      </w:r>
      <w:r w:rsidRPr="00C7785F">
        <w:rPr>
          <w:rFonts w:ascii="Times New Roman" w:hAnsi="Times New Roman" w:cs="Times New Roman"/>
          <w:sz w:val="24"/>
          <w:szCs w:val="24"/>
        </w:rPr>
        <w:t xml:space="preserve"> estudantes e servos.</w:t>
      </w:r>
    </w:p>
    <w:p w14:paraId="3941A4B9" w14:textId="18662D67" w:rsidR="0064486D" w:rsidRPr="00C7785F" w:rsidRDefault="0064486D" w:rsidP="00C7785F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7785F">
        <w:rPr>
          <w:rFonts w:ascii="Times New Roman" w:hAnsi="Times New Roman" w:cs="Times New Roman"/>
          <w:sz w:val="24"/>
          <w:szCs w:val="24"/>
        </w:rPr>
        <w:t>A condição da humanidade nos últimos dias.</w:t>
      </w:r>
    </w:p>
    <w:p w14:paraId="265928FF" w14:textId="18F353A9" w:rsidR="0064486D" w:rsidRPr="00C7785F" w:rsidRDefault="0064486D" w:rsidP="00C7785F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7785F">
        <w:rPr>
          <w:rFonts w:ascii="Times New Roman" w:hAnsi="Times New Roman" w:cs="Times New Roman"/>
          <w:sz w:val="24"/>
          <w:szCs w:val="24"/>
        </w:rPr>
        <w:t>Conselhos sobre como identificar e lidar com falsos mestres.</w:t>
      </w:r>
    </w:p>
    <w:p w14:paraId="458685AB" w14:textId="1ACDDE25" w:rsidR="0064486D" w:rsidRPr="00C7785F" w:rsidRDefault="0064486D" w:rsidP="00C7785F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7785F">
        <w:rPr>
          <w:rFonts w:ascii="Times New Roman" w:hAnsi="Times New Roman" w:cs="Times New Roman"/>
          <w:sz w:val="24"/>
          <w:szCs w:val="24"/>
        </w:rPr>
        <w:t>A revelação completa de Deus.</w:t>
      </w:r>
    </w:p>
    <w:p w14:paraId="54C2D274" w14:textId="5E1838A7" w:rsidR="0064486D" w:rsidRPr="00C7785F" w:rsidRDefault="0064486D" w:rsidP="00C7785F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7785F">
        <w:rPr>
          <w:rFonts w:ascii="Times New Roman" w:hAnsi="Times New Roman" w:cs="Times New Roman"/>
          <w:sz w:val="24"/>
          <w:szCs w:val="24"/>
        </w:rPr>
        <w:t>A compreensão de que a humanidade é melhor do que os anjos.</w:t>
      </w:r>
    </w:p>
    <w:p w14:paraId="5110841B" w14:textId="300EF14C" w:rsidR="0064486D" w:rsidRPr="00C7785F" w:rsidRDefault="0064486D" w:rsidP="00C7785F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7785F">
        <w:rPr>
          <w:rFonts w:ascii="Times New Roman" w:hAnsi="Times New Roman" w:cs="Times New Roman"/>
          <w:sz w:val="24"/>
          <w:szCs w:val="24"/>
        </w:rPr>
        <w:t>A humanidade de Cristo.</w:t>
      </w:r>
    </w:p>
    <w:p w14:paraId="01A8E318" w14:textId="428CD852" w:rsidR="0064486D" w:rsidRPr="00C7785F" w:rsidRDefault="0064486D" w:rsidP="00C7785F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7785F">
        <w:rPr>
          <w:rFonts w:ascii="Times New Roman" w:hAnsi="Times New Roman" w:cs="Times New Roman"/>
          <w:sz w:val="24"/>
          <w:szCs w:val="24"/>
        </w:rPr>
        <w:t>O sacerdócio de Cristo.</w:t>
      </w:r>
    </w:p>
    <w:p w14:paraId="471CB6AE" w14:textId="1CB13252" w:rsidR="0064486D" w:rsidRPr="00C7785F" w:rsidRDefault="0064486D" w:rsidP="00C7785F">
      <w:pPr>
        <w:pStyle w:val="ListParagraph"/>
        <w:numPr>
          <w:ilvl w:val="0"/>
          <w:numId w:val="3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7785F">
        <w:rPr>
          <w:rFonts w:ascii="Times New Roman" w:hAnsi="Times New Roman" w:cs="Times New Roman"/>
          <w:sz w:val="24"/>
          <w:szCs w:val="24"/>
        </w:rPr>
        <w:t xml:space="preserve">A Ordem de </w:t>
      </w:r>
      <w:proofErr w:type="spellStart"/>
      <w:r w:rsidRPr="00C7785F">
        <w:rPr>
          <w:rFonts w:ascii="Times New Roman" w:hAnsi="Times New Roman" w:cs="Times New Roman"/>
          <w:sz w:val="24"/>
          <w:szCs w:val="24"/>
        </w:rPr>
        <w:t>Mel</w:t>
      </w:r>
      <w:r w:rsidR="00FC0ACC">
        <w:rPr>
          <w:rFonts w:ascii="Times New Roman" w:hAnsi="Times New Roman" w:cs="Times New Roman"/>
          <w:sz w:val="24"/>
          <w:szCs w:val="24"/>
        </w:rPr>
        <w:t>quisedeque</w:t>
      </w:r>
      <w:proofErr w:type="spellEnd"/>
      <w:r w:rsidRPr="00C7785F">
        <w:rPr>
          <w:rFonts w:ascii="Times New Roman" w:hAnsi="Times New Roman" w:cs="Times New Roman"/>
          <w:sz w:val="24"/>
          <w:szCs w:val="24"/>
        </w:rPr>
        <w:t>.</w:t>
      </w:r>
    </w:p>
    <w:p w14:paraId="33991C70" w14:textId="7777777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E4B0DC" w14:textId="7777777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6195ED" w14:textId="16BE8D2B" w:rsidR="0064486D" w:rsidRPr="00FC0ACC" w:rsidRDefault="0064486D" w:rsidP="0064486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0ACC">
        <w:rPr>
          <w:rFonts w:ascii="Times New Roman" w:hAnsi="Times New Roman" w:cs="Times New Roman"/>
          <w:b/>
          <w:bCs/>
          <w:sz w:val="28"/>
          <w:szCs w:val="28"/>
        </w:rPr>
        <w:t xml:space="preserve">Livro </w:t>
      </w:r>
      <w:r w:rsidR="00FC0ACC" w:rsidRPr="00FC0ACC">
        <w:rPr>
          <w:rFonts w:ascii="Times New Roman" w:hAnsi="Times New Roman" w:cs="Times New Roman"/>
          <w:b/>
          <w:bCs/>
          <w:sz w:val="28"/>
          <w:szCs w:val="28"/>
        </w:rPr>
        <w:t>D</w:t>
      </w:r>
      <w:r w:rsidRPr="00FC0ACC">
        <w:rPr>
          <w:rFonts w:ascii="Times New Roman" w:hAnsi="Times New Roman" w:cs="Times New Roman"/>
          <w:b/>
          <w:bCs/>
          <w:sz w:val="28"/>
          <w:szCs w:val="28"/>
        </w:rPr>
        <w:t xml:space="preserve">idático </w:t>
      </w:r>
      <w:r w:rsidR="00FC0ACC" w:rsidRPr="00FC0ACC"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FC0ACC">
        <w:rPr>
          <w:rFonts w:ascii="Times New Roman" w:hAnsi="Times New Roman" w:cs="Times New Roman"/>
          <w:b/>
          <w:bCs/>
          <w:sz w:val="28"/>
          <w:szCs w:val="28"/>
        </w:rPr>
        <w:t xml:space="preserve">rimário </w:t>
      </w:r>
      <w:r w:rsidR="00FC0ACC" w:rsidRPr="00FC0ACC"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Pr="00FC0ACC">
        <w:rPr>
          <w:rFonts w:ascii="Times New Roman" w:hAnsi="Times New Roman" w:cs="Times New Roman"/>
          <w:b/>
          <w:bCs/>
          <w:sz w:val="28"/>
          <w:szCs w:val="28"/>
        </w:rPr>
        <w:t>ecomendado</w:t>
      </w:r>
    </w:p>
    <w:p w14:paraId="05C1932C" w14:textId="7777777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37ABF0" w14:textId="02E172A0" w:rsidR="0064486D" w:rsidRPr="0064486D" w:rsidRDefault="0064486D" w:rsidP="00FC0AC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C0ACC">
        <w:rPr>
          <w:rFonts w:ascii="Times New Roman" w:hAnsi="Times New Roman" w:cs="Times New Roman"/>
          <w:i/>
          <w:iCs/>
          <w:sz w:val="24"/>
          <w:szCs w:val="24"/>
          <w:lang w:val="en-US"/>
        </w:rPr>
        <w:t>E</w:t>
      </w:r>
      <w:r w:rsidR="00FC0ACC" w:rsidRPr="00FC0ACC">
        <w:rPr>
          <w:rFonts w:ascii="Times New Roman" w:hAnsi="Times New Roman" w:cs="Times New Roman"/>
          <w:i/>
          <w:iCs/>
          <w:sz w:val="24"/>
          <w:szCs w:val="24"/>
          <w:lang w:val="en-US"/>
        </w:rPr>
        <w:t>pí</w:t>
      </w:r>
      <w:r w:rsidRPr="00FC0ACC">
        <w:rPr>
          <w:rFonts w:ascii="Times New Roman" w:hAnsi="Times New Roman" w:cs="Times New Roman"/>
          <w:i/>
          <w:iCs/>
          <w:sz w:val="24"/>
          <w:szCs w:val="24"/>
          <w:lang w:val="en-US"/>
        </w:rPr>
        <w:t>stolas</w:t>
      </w:r>
      <w:proofErr w:type="spellEnd"/>
      <w:r w:rsidRPr="00FC0AC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III</w:t>
      </w:r>
      <w:r w:rsidRPr="0064486D">
        <w:rPr>
          <w:rFonts w:ascii="Times New Roman" w:hAnsi="Times New Roman" w:cs="Times New Roman"/>
          <w:sz w:val="24"/>
          <w:szCs w:val="24"/>
          <w:lang w:val="en-US"/>
        </w:rPr>
        <w:t xml:space="preserve"> (IABC), Ralph Vincent Reynolds</w:t>
      </w:r>
    </w:p>
    <w:p w14:paraId="68CC15CA" w14:textId="7777777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86CCD1B" w14:textId="7777777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B8AF034" w14:textId="04867EC7" w:rsidR="0064486D" w:rsidRPr="00FC0ACC" w:rsidRDefault="0064486D" w:rsidP="0064486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0ACC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FC0ACC" w:rsidRPr="00FC0ACC">
        <w:rPr>
          <w:rFonts w:ascii="Times New Roman" w:hAnsi="Times New Roman" w:cs="Times New Roman"/>
          <w:b/>
          <w:bCs/>
          <w:sz w:val="28"/>
          <w:szCs w:val="28"/>
        </w:rPr>
        <w:t>Recomendadas</w:t>
      </w:r>
      <w:r w:rsidRPr="00FC0AC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C2DE058" w14:textId="7777777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04678F" w14:textId="21F42D85" w:rsidR="0064486D" w:rsidRPr="0064486D" w:rsidRDefault="0064486D" w:rsidP="00FC0AC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0ACC">
        <w:rPr>
          <w:rFonts w:ascii="Times New Roman" w:hAnsi="Times New Roman" w:cs="Times New Roman"/>
          <w:i/>
          <w:iCs/>
          <w:sz w:val="24"/>
          <w:szCs w:val="24"/>
        </w:rPr>
        <w:t xml:space="preserve">Cartas aos </w:t>
      </w:r>
      <w:r w:rsidR="00FC0ACC" w:rsidRPr="00FC0ACC">
        <w:rPr>
          <w:rFonts w:ascii="Times New Roman" w:hAnsi="Times New Roman" w:cs="Times New Roman"/>
          <w:i/>
          <w:iCs/>
          <w:sz w:val="24"/>
          <w:szCs w:val="24"/>
        </w:rPr>
        <w:t>Líderes</w:t>
      </w:r>
      <w:r w:rsidRPr="0064486D">
        <w:rPr>
          <w:rFonts w:ascii="Times New Roman" w:hAnsi="Times New Roman" w:cs="Times New Roman"/>
          <w:sz w:val="24"/>
          <w:szCs w:val="24"/>
        </w:rPr>
        <w:t xml:space="preserve">, James </w:t>
      </w:r>
      <w:proofErr w:type="spellStart"/>
      <w:r w:rsidRPr="0064486D">
        <w:rPr>
          <w:rFonts w:ascii="Times New Roman" w:hAnsi="Times New Roman" w:cs="Times New Roman"/>
          <w:sz w:val="24"/>
          <w:szCs w:val="24"/>
        </w:rPr>
        <w:t>Poitras</w:t>
      </w:r>
      <w:proofErr w:type="spellEnd"/>
    </w:p>
    <w:p w14:paraId="2F05BFC1" w14:textId="48CD6CA6" w:rsidR="0064486D" w:rsidRPr="00FC0ACC" w:rsidRDefault="00FC0ACC" w:rsidP="00FC0AC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0ACC">
        <w:rPr>
          <w:rFonts w:ascii="Times New Roman" w:hAnsi="Times New Roman" w:cs="Times New Roman"/>
          <w:i/>
          <w:iCs/>
          <w:sz w:val="24"/>
          <w:szCs w:val="24"/>
        </w:rPr>
        <w:t>As Epístolas Pastoral</w:t>
      </w:r>
      <w:r w:rsidR="0064486D" w:rsidRPr="00FC0ACC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64486D" w:rsidRPr="00FC0ACC">
        <w:rPr>
          <w:rFonts w:ascii="Times New Roman" w:hAnsi="Times New Roman" w:cs="Times New Roman"/>
          <w:sz w:val="24"/>
          <w:szCs w:val="24"/>
        </w:rPr>
        <w:t xml:space="preserve"> J.R. </w:t>
      </w:r>
      <w:proofErr w:type="spellStart"/>
      <w:r w:rsidR="0064486D" w:rsidRPr="00FC0ACC">
        <w:rPr>
          <w:rFonts w:ascii="Times New Roman" w:hAnsi="Times New Roman" w:cs="Times New Roman"/>
          <w:sz w:val="24"/>
          <w:szCs w:val="24"/>
        </w:rPr>
        <w:t>Ensey</w:t>
      </w:r>
      <w:proofErr w:type="spellEnd"/>
    </w:p>
    <w:p w14:paraId="0A9A0AAF" w14:textId="0BCDF759" w:rsid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96B90A" w14:textId="77777777" w:rsidR="00FC0ACC" w:rsidRPr="00FC0ACC" w:rsidRDefault="00FC0ACC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989E8F" w14:textId="1B32BFC9" w:rsidR="0064486D" w:rsidRPr="00FC0ACC" w:rsidRDefault="0064486D" w:rsidP="0064486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0ACC">
        <w:rPr>
          <w:rFonts w:ascii="Times New Roman" w:hAnsi="Times New Roman" w:cs="Times New Roman"/>
          <w:b/>
          <w:bCs/>
          <w:sz w:val="28"/>
          <w:szCs w:val="28"/>
        </w:rPr>
        <w:t xml:space="preserve">Visão </w:t>
      </w:r>
      <w:r w:rsidR="00FC0ACC" w:rsidRPr="00FC0ACC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FC0ACC">
        <w:rPr>
          <w:rFonts w:ascii="Times New Roman" w:hAnsi="Times New Roman" w:cs="Times New Roman"/>
          <w:b/>
          <w:bCs/>
          <w:sz w:val="28"/>
          <w:szCs w:val="28"/>
        </w:rPr>
        <w:t xml:space="preserve">das </w:t>
      </w:r>
      <w:r w:rsidR="00FC0ACC" w:rsidRPr="00FC0ACC">
        <w:rPr>
          <w:rFonts w:ascii="Times New Roman" w:hAnsi="Times New Roman" w:cs="Times New Roman"/>
          <w:b/>
          <w:bCs/>
          <w:sz w:val="28"/>
          <w:szCs w:val="28"/>
        </w:rPr>
        <w:t xml:space="preserve">Lições Disponíveis </w:t>
      </w:r>
      <w:r w:rsidRPr="00FC0ACC">
        <w:rPr>
          <w:rFonts w:ascii="Times New Roman" w:hAnsi="Times New Roman" w:cs="Times New Roman"/>
          <w:b/>
          <w:bCs/>
          <w:sz w:val="28"/>
          <w:szCs w:val="28"/>
        </w:rPr>
        <w:t xml:space="preserve">no </w:t>
      </w:r>
      <w:r w:rsidR="00FC0ACC" w:rsidRPr="00FC0ACC">
        <w:rPr>
          <w:rFonts w:ascii="Times New Roman" w:hAnsi="Times New Roman" w:cs="Times New Roman"/>
          <w:b/>
          <w:bCs/>
          <w:sz w:val="28"/>
          <w:szCs w:val="28"/>
        </w:rPr>
        <w:t>Livro Didático Primário Recomendado</w:t>
      </w:r>
      <w:r w:rsidRPr="00FC0AC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407BCA0" w14:textId="7777777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F7F38B" w14:textId="77777777" w:rsidR="00FC0ACC" w:rsidRDefault="0064486D" w:rsidP="00FC0AC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4486D">
        <w:rPr>
          <w:rFonts w:ascii="Times New Roman" w:hAnsi="Times New Roman" w:cs="Times New Roman"/>
          <w:sz w:val="24"/>
          <w:szCs w:val="24"/>
        </w:rPr>
        <w:t xml:space="preserve">Lição Um - Primeira Carta de Paulo a Timóteo - Parte 1 </w:t>
      </w:r>
    </w:p>
    <w:p w14:paraId="4E9EAB00" w14:textId="77777777" w:rsidR="00FC0ACC" w:rsidRDefault="0064486D" w:rsidP="00FC0AC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4486D">
        <w:rPr>
          <w:rFonts w:ascii="Times New Roman" w:hAnsi="Times New Roman" w:cs="Times New Roman"/>
          <w:sz w:val="24"/>
          <w:szCs w:val="24"/>
        </w:rPr>
        <w:lastRenderedPageBreak/>
        <w:t>Lição Dois - Primeira Carta de Pau</w:t>
      </w:r>
      <w:r w:rsidR="00FC0ACC">
        <w:rPr>
          <w:rFonts w:ascii="Times New Roman" w:hAnsi="Times New Roman" w:cs="Times New Roman"/>
          <w:sz w:val="24"/>
          <w:szCs w:val="24"/>
        </w:rPr>
        <w:t>lo</w:t>
      </w:r>
      <w:r w:rsidRPr="0064486D">
        <w:rPr>
          <w:rFonts w:ascii="Times New Roman" w:hAnsi="Times New Roman" w:cs="Times New Roman"/>
          <w:sz w:val="24"/>
          <w:szCs w:val="24"/>
        </w:rPr>
        <w:t xml:space="preserve"> a Timóteo - Parte 2 </w:t>
      </w:r>
    </w:p>
    <w:p w14:paraId="4988314C" w14:textId="77777777" w:rsidR="00FC0ACC" w:rsidRDefault="0064486D" w:rsidP="00FC0AC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4486D">
        <w:rPr>
          <w:rFonts w:ascii="Times New Roman" w:hAnsi="Times New Roman" w:cs="Times New Roman"/>
          <w:sz w:val="24"/>
          <w:szCs w:val="24"/>
        </w:rPr>
        <w:t xml:space="preserve">Lição Três - Primeira Carta de Paulo a Timóteo - Parte 3 </w:t>
      </w:r>
    </w:p>
    <w:p w14:paraId="62637777" w14:textId="77777777" w:rsidR="00FC0ACC" w:rsidRDefault="0064486D" w:rsidP="00FC0AC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4486D">
        <w:rPr>
          <w:rFonts w:ascii="Times New Roman" w:hAnsi="Times New Roman" w:cs="Times New Roman"/>
          <w:sz w:val="24"/>
          <w:szCs w:val="24"/>
        </w:rPr>
        <w:t xml:space="preserve">Lição Quatro - Segunda Carta de Paulo a Timóteo Parte 1 </w:t>
      </w:r>
    </w:p>
    <w:p w14:paraId="7EDCDB45" w14:textId="74BE2B50" w:rsidR="00FC0ACC" w:rsidRDefault="0064486D" w:rsidP="00FC0AC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4486D">
        <w:rPr>
          <w:rFonts w:ascii="Times New Roman" w:hAnsi="Times New Roman" w:cs="Times New Roman"/>
          <w:sz w:val="24"/>
          <w:szCs w:val="24"/>
        </w:rPr>
        <w:t>Lição Cinco - Segunda Carta de Paulo a Timóteo, Parte 2</w:t>
      </w:r>
    </w:p>
    <w:p w14:paraId="77DC1672" w14:textId="1CEB02F3" w:rsidR="0064486D" w:rsidRPr="0064486D" w:rsidRDefault="0064486D" w:rsidP="00FC0AC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4486D">
        <w:rPr>
          <w:rFonts w:ascii="Times New Roman" w:hAnsi="Times New Roman" w:cs="Times New Roman"/>
          <w:sz w:val="24"/>
          <w:szCs w:val="24"/>
        </w:rPr>
        <w:t>Lição Seis - Carta de Paulo a Tito</w:t>
      </w:r>
    </w:p>
    <w:p w14:paraId="515608D3" w14:textId="4BF8B7C3" w:rsidR="0064486D" w:rsidRPr="0064486D" w:rsidRDefault="0064486D" w:rsidP="00FC0AC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4486D">
        <w:rPr>
          <w:rFonts w:ascii="Times New Roman" w:hAnsi="Times New Roman" w:cs="Times New Roman"/>
          <w:sz w:val="24"/>
          <w:szCs w:val="24"/>
        </w:rPr>
        <w:t xml:space="preserve">Lição Sete - Carta de Paulo a </w:t>
      </w:r>
      <w:proofErr w:type="spellStart"/>
      <w:r w:rsidRPr="0064486D">
        <w:rPr>
          <w:rFonts w:ascii="Times New Roman" w:hAnsi="Times New Roman" w:cs="Times New Roman"/>
          <w:sz w:val="24"/>
          <w:szCs w:val="24"/>
        </w:rPr>
        <w:t>Fil</w:t>
      </w:r>
      <w:r w:rsidR="00FC0ACC">
        <w:rPr>
          <w:rFonts w:ascii="Times New Roman" w:hAnsi="Times New Roman" w:cs="Times New Roman"/>
          <w:sz w:val="24"/>
          <w:szCs w:val="24"/>
        </w:rPr>
        <w:t>e</w:t>
      </w:r>
      <w:r w:rsidRPr="0064486D">
        <w:rPr>
          <w:rFonts w:ascii="Times New Roman" w:hAnsi="Times New Roman" w:cs="Times New Roman"/>
          <w:sz w:val="24"/>
          <w:szCs w:val="24"/>
        </w:rPr>
        <w:t>mo</w:t>
      </w:r>
      <w:r w:rsidR="00CB31E2">
        <w:rPr>
          <w:rFonts w:ascii="Times New Roman" w:hAnsi="Times New Roman" w:cs="Times New Roman"/>
          <w:sz w:val="24"/>
          <w:szCs w:val="24"/>
        </w:rPr>
        <w:t>m</w:t>
      </w:r>
      <w:proofErr w:type="spellEnd"/>
    </w:p>
    <w:p w14:paraId="23DFEE72" w14:textId="77777777" w:rsidR="00FC0ACC" w:rsidRDefault="0064486D" w:rsidP="00FC0AC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4486D">
        <w:rPr>
          <w:rFonts w:ascii="Times New Roman" w:hAnsi="Times New Roman" w:cs="Times New Roman"/>
          <w:sz w:val="24"/>
          <w:szCs w:val="24"/>
        </w:rPr>
        <w:t xml:space="preserve">Lição Oito - A Carta aos Hebreus - Parte I </w:t>
      </w:r>
    </w:p>
    <w:p w14:paraId="72F8C2D0" w14:textId="77777777" w:rsidR="00FC0ACC" w:rsidRDefault="0064486D" w:rsidP="00FC0AC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4486D">
        <w:rPr>
          <w:rFonts w:ascii="Times New Roman" w:hAnsi="Times New Roman" w:cs="Times New Roman"/>
          <w:sz w:val="24"/>
          <w:szCs w:val="24"/>
        </w:rPr>
        <w:t xml:space="preserve">Lição Nove - A Carta aos Hebreus - Parte II </w:t>
      </w:r>
    </w:p>
    <w:p w14:paraId="313C57E2" w14:textId="77777777" w:rsidR="00FC0ACC" w:rsidRDefault="0064486D" w:rsidP="00FC0AC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4486D">
        <w:rPr>
          <w:rFonts w:ascii="Times New Roman" w:hAnsi="Times New Roman" w:cs="Times New Roman"/>
          <w:sz w:val="24"/>
          <w:szCs w:val="24"/>
        </w:rPr>
        <w:t xml:space="preserve">Lição Dez - A Carta aos Hebreus - Parte III </w:t>
      </w:r>
    </w:p>
    <w:p w14:paraId="051779F2" w14:textId="77777777" w:rsidR="00FC0ACC" w:rsidRDefault="0064486D" w:rsidP="00FC0AC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4486D">
        <w:rPr>
          <w:rFonts w:ascii="Times New Roman" w:hAnsi="Times New Roman" w:cs="Times New Roman"/>
          <w:sz w:val="24"/>
          <w:szCs w:val="24"/>
        </w:rPr>
        <w:t xml:space="preserve">Lição Onze - A Carta aos Hebreus - Parte IV </w:t>
      </w:r>
    </w:p>
    <w:p w14:paraId="6C9D78C4" w14:textId="142C8DFD" w:rsidR="0064486D" w:rsidRPr="0064486D" w:rsidRDefault="0064486D" w:rsidP="00FC0ACC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4486D">
        <w:rPr>
          <w:rFonts w:ascii="Times New Roman" w:hAnsi="Times New Roman" w:cs="Times New Roman"/>
          <w:sz w:val="24"/>
          <w:szCs w:val="24"/>
        </w:rPr>
        <w:t>Lição Doze - A Carta aos Hebreus - Parte V</w:t>
      </w:r>
    </w:p>
    <w:p w14:paraId="702EE98B" w14:textId="7777777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C25A87" w14:textId="7777777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830EC5" w14:textId="70F6E212" w:rsidR="0064486D" w:rsidRPr="00FC0ACC" w:rsidRDefault="0064486D" w:rsidP="0064486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0ACC">
        <w:rPr>
          <w:rFonts w:ascii="Times New Roman" w:hAnsi="Times New Roman" w:cs="Times New Roman"/>
          <w:b/>
          <w:bCs/>
          <w:sz w:val="28"/>
          <w:szCs w:val="28"/>
        </w:rPr>
        <w:t xml:space="preserve">Idiomas </w:t>
      </w:r>
      <w:r w:rsidR="00FC0ACC" w:rsidRPr="00FC0ACC">
        <w:rPr>
          <w:rFonts w:ascii="Times New Roman" w:hAnsi="Times New Roman" w:cs="Times New Roman"/>
          <w:b/>
          <w:bCs/>
          <w:sz w:val="28"/>
          <w:szCs w:val="28"/>
        </w:rPr>
        <w:t>Disponíveis</w:t>
      </w:r>
      <w:r w:rsidRPr="00FC0AC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7DA89A3" w14:textId="7777777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DF059D" w14:textId="1B30CE50" w:rsidR="0064486D" w:rsidRPr="0064486D" w:rsidRDefault="0064486D" w:rsidP="0079590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486D">
        <w:rPr>
          <w:rFonts w:ascii="Times New Roman" w:hAnsi="Times New Roman" w:cs="Times New Roman"/>
          <w:sz w:val="24"/>
          <w:szCs w:val="24"/>
        </w:rPr>
        <w:t xml:space="preserve">Inglês, </w:t>
      </w:r>
      <w:proofErr w:type="gramStart"/>
      <w:r w:rsidR="00795903" w:rsidRPr="0064486D">
        <w:rPr>
          <w:rFonts w:ascii="Times New Roman" w:hAnsi="Times New Roman" w:cs="Times New Roman"/>
          <w:sz w:val="24"/>
          <w:szCs w:val="24"/>
        </w:rPr>
        <w:t>Francês</w:t>
      </w:r>
      <w:proofErr w:type="gramEnd"/>
      <w:r w:rsidR="00795903" w:rsidRPr="0064486D">
        <w:rPr>
          <w:rFonts w:ascii="Times New Roman" w:hAnsi="Times New Roman" w:cs="Times New Roman"/>
          <w:sz w:val="24"/>
          <w:szCs w:val="24"/>
        </w:rPr>
        <w:t xml:space="preserve">, Espanhol </w:t>
      </w:r>
      <w:r w:rsidRPr="0064486D">
        <w:rPr>
          <w:rFonts w:ascii="Times New Roman" w:hAnsi="Times New Roman" w:cs="Times New Roman"/>
          <w:sz w:val="24"/>
          <w:szCs w:val="24"/>
        </w:rPr>
        <w:t xml:space="preserve">e </w:t>
      </w:r>
      <w:r w:rsidR="00795903" w:rsidRPr="0064486D">
        <w:rPr>
          <w:rFonts w:ascii="Times New Roman" w:hAnsi="Times New Roman" w:cs="Times New Roman"/>
          <w:sz w:val="24"/>
          <w:szCs w:val="24"/>
        </w:rPr>
        <w:t>Russo</w:t>
      </w:r>
    </w:p>
    <w:p w14:paraId="57E711E1" w14:textId="7777777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A5C745" w14:textId="7777777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DA7670" w14:textId="0593F942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95903">
        <w:rPr>
          <w:rFonts w:ascii="Times New Roman" w:hAnsi="Times New Roman" w:cs="Times New Roman"/>
          <w:b/>
          <w:bCs/>
          <w:sz w:val="28"/>
          <w:szCs w:val="28"/>
        </w:rPr>
        <w:t xml:space="preserve">Recursos do </w:t>
      </w:r>
      <w:r w:rsidR="00795903" w:rsidRPr="00795903">
        <w:rPr>
          <w:rFonts w:ascii="Times New Roman" w:hAnsi="Times New Roman" w:cs="Times New Roman"/>
          <w:b/>
          <w:bCs/>
          <w:sz w:val="28"/>
          <w:szCs w:val="28"/>
        </w:rPr>
        <w:t xml:space="preserve">Pacote </w:t>
      </w:r>
      <w:r w:rsidRPr="00795903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795903" w:rsidRPr="00795903">
        <w:rPr>
          <w:rFonts w:ascii="Times New Roman" w:hAnsi="Times New Roman" w:cs="Times New Roman"/>
          <w:b/>
          <w:bCs/>
          <w:sz w:val="28"/>
          <w:szCs w:val="28"/>
        </w:rPr>
        <w:t>Curso</w:t>
      </w:r>
      <w:r w:rsidRPr="0064486D">
        <w:rPr>
          <w:rFonts w:ascii="Times New Roman" w:hAnsi="Times New Roman" w:cs="Times New Roman"/>
          <w:sz w:val="24"/>
          <w:szCs w:val="24"/>
        </w:rPr>
        <w:t>:</w:t>
      </w:r>
    </w:p>
    <w:p w14:paraId="47FE6E65" w14:textId="7777777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DDEC04" w14:textId="1FAE8A02" w:rsidR="0064486D" w:rsidRPr="0064486D" w:rsidRDefault="0064486D" w:rsidP="00795903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486D">
        <w:rPr>
          <w:rFonts w:ascii="Times New Roman" w:hAnsi="Times New Roman" w:cs="Times New Roman"/>
          <w:sz w:val="24"/>
          <w:szCs w:val="24"/>
        </w:rPr>
        <w:t>ebook</w:t>
      </w:r>
      <w:proofErr w:type="spellEnd"/>
    </w:p>
    <w:p w14:paraId="0AB40855" w14:textId="7657AA93" w:rsidR="0064486D" w:rsidRPr="0064486D" w:rsidRDefault="00CB31E2" w:rsidP="00795903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64486D">
        <w:rPr>
          <w:rFonts w:ascii="Times New Roman" w:hAnsi="Times New Roman" w:cs="Times New Roman"/>
          <w:sz w:val="24"/>
          <w:szCs w:val="24"/>
        </w:rPr>
        <w:t>have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795903">
        <w:rPr>
          <w:rFonts w:ascii="Times New Roman" w:hAnsi="Times New Roman" w:cs="Times New Roman"/>
          <w:sz w:val="24"/>
          <w:szCs w:val="24"/>
        </w:rPr>
        <w:t>Respostas</w:t>
      </w:r>
      <w:r w:rsidR="0064486D" w:rsidRPr="006448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B0652B" w14:textId="77777777" w:rsidR="0064486D" w:rsidRPr="0064486D" w:rsidRDefault="0064486D" w:rsidP="00795903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4486D">
        <w:rPr>
          <w:rFonts w:ascii="Times New Roman" w:hAnsi="Times New Roman" w:cs="Times New Roman"/>
          <w:sz w:val="24"/>
          <w:szCs w:val="24"/>
        </w:rPr>
        <w:t>Materiais adicionais disponíveis mediante solicitação para gats@upci.org</w:t>
      </w:r>
    </w:p>
    <w:p w14:paraId="0525F69F" w14:textId="7777777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72D6A1" w14:textId="7777777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A0A00C" w14:textId="77777777" w:rsidR="0064486D" w:rsidRPr="00795903" w:rsidRDefault="0064486D" w:rsidP="0064486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5903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3928EA17" w14:textId="7777777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A94666" w14:textId="7777777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FEB34A" w14:textId="7777777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08F2B1" w14:textId="77777777" w:rsidR="00795903" w:rsidRDefault="00795903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30D7A8" w14:textId="4EC64A78" w:rsidR="0064486D" w:rsidRPr="00795903" w:rsidRDefault="0064486D" w:rsidP="0064486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5903">
        <w:rPr>
          <w:rFonts w:ascii="Times New Roman" w:hAnsi="Times New Roman" w:cs="Times New Roman"/>
          <w:b/>
          <w:bCs/>
          <w:sz w:val="28"/>
          <w:szCs w:val="28"/>
        </w:rPr>
        <w:t xml:space="preserve">Data da </w:t>
      </w:r>
      <w:r w:rsidR="00795903" w:rsidRPr="00795903">
        <w:rPr>
          <w:rFonts w:ascii="Times New Roman" w:hAnsi="Times New Roman" w:cs="Times New Roman"/>
          <w:b/>
          <w:bCs/>
          <w:sz w:val="28"/>
          <w:szCs w:val="28"/>
        </w:rPr>
        <w:t>Última Revisão:</w:t>
      </w:r>
    </w:p>
    <w:p w14:paraId="47CDFD3B" w14:textId="77777777" w:rsidR="0064486D" w:rsidRPr="0064486D" w:rsidRDefault="0064486D" w:rsidP="006448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2C24E3" w14:textId="447898ED" w:rsidR="00C26A9F" w:rsidRPr="0064486D" w:rsidRDefault="0064486D" w:rsidP="0079590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486D">
        <w:rPr>
          <w:rFonts w:ascii="Times New Roman" w:hAnsi="Times New Roman" w:cs="Times New Roman"/>
          <w:sz w:val="24"/>
          <w:szCs w:val="24"/>
        </w:rPr>
        <w:t>Agosto de 2020</w:t>
      </w:r>
    </w:p>
    <w:sectPr w:rsidR="00C26A9F" w:rsidRPr="0064486D" w:rsidSect="0064486D">
      <w:headerReference w:type="default" r:id="rId8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91C3FE" w14:textId="77777777" w:rsidR="00256B62" w:rsidRDefault="00256B62" w:rsidP="0064486D">
      <w:pPr>
        <w:spacing w:after="0" w:line="240" w:lineRule="auto"/>
      </w:pPr>
      <w:r>
        <w:separator/>
      </w:r>
    </w:p>
  </w:endnote>
  <w:endnote w:type="continuationSeparator" w:id="0">
    <w:p w14:paraId="58DAD109" w14:textId="77777777" w:rsidR="00256B62" w:rsidRDefault="00256B62" w:rsidP="006448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Palladio Uralic">
    <w:altName w:val="Calibri"/>
    <w:panose1 w:val="020B0604020202020204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786324" w14:textId="77777777" w:rsidR="00256B62" w:rsidRDefault="00256B62" w:rsidP="0064486D">
      <w:pPr>
        <w:spacing w:after="0" w:line="240" w:lineRule="auto"/>
      </w:pPr>
      <w:r>
        <w:separator/>
      </w:r>
    </w:p>
  </w:footnote>
  <w:footnote w:type="continuationSeparator" w:id="0">
    <w:p w14:paraId="36035CAB" w14:textId="77777777" w:rsidR="00256B62" w:rsidRDefault="00256B62" w:rsidP="006448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1578F49" w14:textId="216BAB8B" w:rsidR="0064486D" w:rsidRDefault="0064486D" w:rsidP="0064486D">
        <w:pPr>
          <w:pStyle w:val="Header"/>
          <w:rPr>
            <w:rFonts w:ascii="Times New Roman" w:hAnsi="Times New Roman" w:cs="Times New Roman"/>
            <w:i/>
            <w:iCs/>
            <w:sz w:val="24"/>
            <w:szCs w:val="24"/>
          </w:rPr>
        </w:pPr>
        <w:r w:rsidRPr="006E1F88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2663B2F" wp14:editId="16F9448E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1" name="Conector reto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3DA38321" id="Conector reto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" strokecolor="#4472c4" strokeweight=".5pt">
                  <v:stroke joinstyle="miter"/>
                </v:line>
              </w:pict>
            </mc:Fallback>
          </mc:AlternateConten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1F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</w:rPr>
          <w:t>1</w: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6E1F88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6E1F88">
          <w:rPr>
            <w:rFonts w:ascii="Times New Roman" w:hAnsi="Times New Roman" w:cs="Times New Roman"/>
            <w:i/>
            <w:iCs/>
            <w:sz w:val="24"/>
            <w:szCs w:val="24"/>
          </w:rPr>
          <w:t xml:space="preserve">GATS Esboço do Curso –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Grau Associado</w:t>
        </w:r>
      </w:p>
      <w:p w14:paraId="6720963E" w14:textId="77777777" w:rsidR="0064486D" w:rsidRDefault="00256B62" w:rsidP="0064486D">
        <w:pPr>
          <w:pStyle w:val="Header"/>
          <w:rPr>
            <w:rFonts w:ascii="Times New Roman" w:hAnsi="Times New Roman" w:cs="Times New Roman"/>
          </w:rPr>
        </w:pPr>
      </w:p>
    </w:sdtContent>
  </w:sdt>
  <w:p w14:paraId="568F5412" w14:textId="5A76FA42" w:rsidR="0064486D" w:rsidRDefault="0064486D">
    <w:pPr>
      <w:pStyle w:val="Header"/>
    </w:pPr>
  </w:p>
  <w:p w14:paraId="136D04AA" w14:textId="77777777" w:rsidR="0064486D" w:rsidRDefault="006448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B72137"/>
    <w:multiLevelType w:val="hybridMultilevel"/>
    <w:tmpl w:val="002836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27DE3"/>
    <w:multiLevelType w:val="hybridMultilevel"/>
    <w:tmpl w:val="8E1EA6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6D1033"/>
    <w:multiLevelType w:val="hybridMultilevel"/>
    <w:tmpl w:val="730640B8"/>
    <w:lvl w:ilvl="0" w:tplc="A218000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86D"/>
    <w:rsid w:val="001D6FFE"/>
    <w:rsid w:val="002068C6"/>
    <w:rsid w:val="00256B62"/>
    <w:rsid w:val="00524A6A"/>
    <w:rsid w:val="0064486D"/>
    <w:rsid w:val="00681DDE"/>
    <w:rsid w:val="006F5706"/>
    <w:rsid w:val="0078753A"/>
    <w:rsid w:val="00795903"/>
    <w:rsid w:val="00871CA6"/>
    <w:rsid w:val="00880F9D"/>
    <w:rsid w:val="009431EE"/>
    <w:rsid w:val="00A1155A"/>
    <w:rsid w:val="00C7785F"/>
    <w:rsid w:val="00CB31E2"/>
    <w:rsid w:val="00E9319C"/>
    <w:rsid w:val="00FC0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4734F"/>
  <w15:chartTrackingRefBased/>
  <w15:docId w15:val="{9403FF21-2BD9-480E-AEDA-548A366CC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48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486D"/>
  </w:style>
  <w:style w:type="paragraph" w:styleId="Footer">
    <w:name w:val="footer"/>
    <w:basedOn w:val="Normal"/>
    <w:link w:val="FooterChar"/>
    <w:uiPriority w:val="99"/>
    <w:unhideWhenUsed/>
    <w:rsid w:val="006448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486D"/>
  </w:style>
  <w:style w:type="paragraph" w:styleId="ListParagraph">
    <w:name w:val="List Paragraph"/>
    <w:basedOn w:val="Normal"/>
    <w:uiPriority w:val="34"/>
    <w:qFormat/>
    <w:rsid w:val="00C778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2020-11-04T20:01:00Z</dcterms:created>
  <dcterms:modified xsi:type="dcterms:W3CDTF">2020-11-04T20:01:00Z</dcterms:modified>
</cp:coreProperties>
</file>