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11EA5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0D6833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739C2C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669D22" w14:textId="77777777" w:rsidR="00B330CA" w:rsidRPr="00B330CA" w:rsidRDefault="00B330CA" w:rsidP="00B330CA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40BF21A7" w14:textId="363B2E29" w:rsidR="00B330CA" w:rsidRPr="00B330CA" w:rsidRDefault="00B330CA" w:rsidP="00B330CA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B330CA">
        <w:rPr>
          <w:rFonts w:ascii="Times New Roman" w:hAnsi="Times New Roman" w:cs="Times New Roman"/>
          <w:b/>
          <w:bCs/>
          <w:w w:val="175"/>
          <w:sz w:val="40"/>
          <w:szCs w:val="40"/>
        </w:rPr>
        <w:t>Romanos</w:t>
      </w:r>
    </w:p>
    <w:p w14:paraId="7F7AE6CB" w14:textId="77777777" w:rsidR="00B330CA" w:rsidRPr="00B330CA" w:rsidRDefault="00B330CA" w:rsidP="00B330CA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B330CA">
        <w:rPr>
          <w:rFonts w:ascii="Times New Roman" w:hAnsi="Times New Roman" w:cs="Times New Roman"/>
          <w:b/>
          <w:bCs/>
          <w:w w:val="175"/>
          <w:sz w:val="40"/>
          <w:szCs w:val="40"/>
        </w:rPr>
        <w:t>303</w:t>
      </w:r>
    </w:p>
    <w:p w14:paraId="28F505DD" w14:textId="4420BC78" w:rsidR="00B330CA" w:rsidRPr="00B330CA" w:rsidRDefault="00B330CA" w:rsidP="00B330CA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B330CA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 w:rsidR="00D52B76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B330CA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5AEEBC89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C3B807" w14:textId="1E66C900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39B613" w14:textId="79DE534F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612EEAB8" wp14:editId="0FE62CB1">
            <wp:simplePos x="0" y="0"/>
            <wp:positionH relativeFrom="margin">
              <wp:align>center</wp:align>
            </wp:positionH>
            <wp:positionV relativeFrom="paragraph">
              <wp:posOffset>3226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913A2A" w14:textId="52711F7E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D2147E" w14:textId="0E68F8F2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232737" w14:textId="1BA457E0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CBFFA0" w14:textId="4F1A4908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70A2AE" w14:textId="021DC0D6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7B7A21" w14:textId="7E091A28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3D5D07" w14:textId="5326AFFB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3A133E" w14:textId="6500E9F1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1BBA22" w14:textId="15C0A6A9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C6620F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7995E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438729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67EA33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6C9A76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3958A7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50BD5" w14:textId="1346FBDF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B330CA">
        <w:rPr>
          <w:rFonts w:ascii="Times New Roman" w:hAnsi="Times New Roman" w:cs="Times New Roman"/>
          <w:sz w:val="28"/>
          <w:szCs w:val="28"/>
        </w:rPr>
        <w:t xml:space="preserve"> </w:t>
      </w:r>
      <w:r w:rsidRPr="00B330CA">
        <w:rPr>
          <w:rFonts w:ascii="Times New Roman" w:hAnsi="Times New Roman" w:cs="Times New Roman"/>
          <w:sz w:val="24"/>
          <w:szCs w:val="24"/>
        </w:rPr>
        <w:t>36 (mínimo)</w:t>
      </w:r>
    </w:p>
    <w:p w14:paraId="38C3BF59" w14:textId="240AD2D1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464EBA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90926C" w14:textId="720277A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0CA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3A652881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4E11F2" w14:textId="7C32546E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O livro de Romanos </w:t>
      </w:r>
      <w:r w:rsidR="00232ED5">
        <w:rPr>
          <w:rFonts w:ascii="Times New Roman" w:hAnsi="Times New Roman" w:cs="Times New Roman"/>
          <w:sz w:val="24"/>
          <w:szCs w:val="24"/>
        </w:rPr>
        <w:t>esboça</w:t>
      </w:r>
      <w:r w:rsidRPr="00B330CA">
        <w:rPr>
          <w:rFonts w:ascii="Times New Roman" w:hAnsi="Times New Roman" w:cs="Times New Roman"/>
          <w:sz w:val="24"/>
          <w:szCs w:val="24"/>
        </w:rPr>
        <w:t xml:space="preserve"> a salvação de forma tão clara que o caminho é comumente chamado de "estrada Romana". Neste curso, os alunos percorrerão tod</w:t>
      </w:r>
      <w:r w:rsidR="00232ED5">
        <w:rPr>
          <w:rFonts w:ascii="Times New Roman" w:hAnsi="Times New Roman" w:cs="Times New Roman"/>
          <w:sz w:val="24"/>
          <w:szCs w:val="24"/>
        </w:rPr>
        <w:t>o</w:t>
      </w:r>
      <w:r w:rsidRPr="00B330CA">
        <w:rPr>
          <w:rFonts w:ascii="Times New Roman" w:hAnsi="Times New Roman" w:cs="Times New Roman"/>
          <w:sz w:val="24"/>
          <w:szCs w:val="24"/>
        </w:rPr>
        <w:t xml:space="preserve"> </w:t>
      </w:r>
      <w:r w:rsidR="00232ED5">
        <w:rPr>
          <w:rFonts w:ascii="Times New Roman" w:hAnsi="Times New Roman" w:cs="Times New Roman"/>
          <w:sz w:val="24"/>
          <w:szCs w:val="24"/>
        </w:rPr>
        <w:t>o</w:t>
      </w:r>
      <w:r w:rsidRPr="00B330CA">
        <w:rPr>
          <w:rFonts w:ascii="Times New Roman" w:hAnsi="Times New Roman" w:cs="Times New Roman"/>
          <w:sz w:val="24"/>
          <w:szCs w:val="24"/>
        </w:rPr>
        <w:t xml:space="preserve"> </w:t>
      </w:r>
      <w:r w:rsidR="00232ED5">
        <w:rPr>
          <w:rFonts w:ascii="Times New Roman" w:hAnsi="Times New Roman" w:cs="Times New Roman"/>
          <w:sz w:val="24"/>
          <w:szCs w:val="24"/>
        </w:rPr>
        <w:t>comprimento</w:t>
      </w:r>
      <w:r w:rsidRPr="00B330CA">
        <w:rPr>
          <w:rFonts w:ascii="Times New Roman" w:hAnsi="Times New Roman" w:cs="Times New Roman"/>
          <w:sz w:val="24"/>
          <w:szCs w:val="24"/>
        </w:rPr>
        <w:t xml:space="preserve"> </w:t>
      </w:r>
      <w:r w:rsidR="00232ED5">
        <w:rPr>
          <w:rFonts w:ascii="Times New Roman" w:hAnsi="Times New Roman" w:cs="Times New Roman"/>
          <w:sz w:val="24"/>
          <w:szCs w:val="24"/>
        </w:rPr>
        <w:t xml:space="preserve">e largura </w:t>
      </w:r>
      <w:r w:rsidRPr="00B330CA">
        <w:rPr>
          <w:rFonts w:ascii="Times New Roman" w:hAnsi="Times New Roman" w:cs="Times New Roman"/>
          <w:sz w:val="24"/>
          <w:szCs w:val="24"/>
        </w:rPr>
        <w:t>desta estrada fazendo paradas para enfatizar a necessidade, o caminho e o fruto da salvação. Ao longo do caminho, eles mergulharão no propósito de Paulo ao escrever, examinarão a condição de Israel na época e recolherão dicas práticas para a vida cristã.</w:t>
      </w:r>
    </w:p>
    <w:p w14:paraId="67137383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435981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CD9FCC" w14:textId="2B858AC5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0CA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232ED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632C07C" w14:textId="77777777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7851B8" w14:textId="17DC36E5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73E3B5F0" w14:textId="3D296D8D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Indi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B330CA">
        <w:rPr>
          <w:rFonts w:ascii="Times New Roman" w:hAnsi="Times New Roman" w:cs="Times New Roman"/>
          <w:sz w:val="24"/>
          <w:szCs w:val="24"/>
        </w:rPr>
        <w:t xml:space="preserve"> o autor do livro de Romanos.</w:t>
      </w:r>
    </w:p>
    <w:p w14:paraId="01C7BDF0" w14:textId="06C8DBE6" w:rsidR="00B330CA" w:rsidRPr="00B330CA" w:rsidRDefault="00B330CA" w:rsidP="00232ED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Divid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B330CA">
        <w:rPr>
          <w:rFonts w:ascii="Times New Roman" w:hAnsi="Times New Roman" w:cs="Times New Roman"/>
          <w:sz w:val="24"/>
          <w:szCs w:val="24"/>
        </w:rPr>
        <w:t xml:space="preserve"> o livro em quatro seções básicas.</w:t>
      </w:r>
    </w:p>
    <w:p w14:paraId="66CE5C81" w14:textId="62A8BFF3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Identifi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B330CA">
        <w:rPr>
          <w:rFonts w:ascii="Times New Roman" w:hAnsi="Times New Roman" w:cs="Times New Roman"/>
          <w:sz w:val="24"/>
          <w:szCs w:val="24"/>
        </w:rPr>
        <w:t xml:space="preserve"> o pensamento-chave do livro como justificação pela fé.</w:t>
      </w:r>
    </w:p>
    <w:p w14:paraId="15BFA32D" w14:textId="7ED8AC5C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Estabelecer o livro de Romanos como um tratado doutrinário sobre o evangelho de Jesus Cristo.</w:t>
      </w:r>
    </w:p>
    <w:p w14:paraId="73E3A573" w14:textId="59593284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Enfatizar a necessidade de salvação do homem.</w:t>
      </w:r>
    </w:p>
    <w:p w14:paraId="7F4F1E24" w14:textId="4DF3DDC6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B330CA">
        <w:rPr>
          <w:rFonts w:ascii="Times New Roman" w:hAnsi="Times New Roman" w:cs="Times New Roman"/>
          <w:sz w:val="24"/>
          <w:szCs w:val="24"/>
        </w:rPr>
        <w:t xml:space="preserve"> a responsabilidade dos judeus considerando sua maior luz e privilégio.</w:t>
      </w:r>
    </w:p>
    <w:p w14:paraId="1944448A" w14:textId="1F8FDD62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7. </w:t>
      </w:r>
      <w:r w:rsidR="001F0079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Prov</w:t>
      </w:r>
      <w:r w:rsidR="001F0079">
        <w:rPr>
          <w:rFonts w:ascii="Times New Roman" w:hAnsi="Times New Roman" w:cs="Times New Roman"/>
          <w:sz w:val="24"/>
          <w:szCs w:val="24"/>
        </w:rPr>
        <w:t>ar</w:t>
      </w:r>
      <w:r w:rsidRPr="00B330CA">
        <w:rPr>
          <w:rFonts w:ascii="Times New Roman" w:hAnsi="Times New Roman" w:cs="Times New Roman"/>
          <w:sz w:val="24"/>
          <w:szCs w:val="24"/>
        </w:rPr>
        <w:t xml:space="preserve"> que as obras morais de retidão não podem merecer justificação própria.</w:t>
      </w:r>
    </w:p>
    <w:p w14:paraId="6B06268A" w14:textId="6CF0AAE3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8. </w:t>
      </w:r>
      <w:r w:rsidR="001F0079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Expo</w:t>
      </w:r>
      <w:r w:rsidR="001F0079">
        <w:rPr>
          <w:rFonts w:ascii="Times New Roman" w:hAnsi="Times New Roman" w:cs="Times New Roman"/>
          <w:sz w:val="24"/>
          <w:szCs w:val="24"/>
        </w:rPr>
        <w:t>r</w:t>
      </w:r>
      <w:r w:rsidRPr="00B330CA">
        <w:rPr>
          <w:rFonts w:ascii="Times New Roman" w:hAnsi="Times New Roman" w:cs="Times New Roman"/>
          <w:sz w:val="24"/>
          <w:szCs w:val="24"/>
        </w:rPr>
        <w:t xml:space="preserve"> sobre a necessidade de se abster do pecado, embora </w:t>
      </w:r>
      <w:r w:rsidR="00EB68F7">
        <w:rPr>
          <w:rFonts w:ascii="Times New Roman" w:hAnsi="Times New Roman" w:cs="Times New Roman"/>
          <w:sz w:val="24"/>
          <w:szCs w:val="24"/>
        </w:rPr>
        <w:t xml:space="preserve">que </w:t>
      </w:r>
      <w:r w:rsidRPr="00B330CA">
        <w:rPr>
          <w:rFonts w:ascii="Times New Roman" w:hAnsi="Times New Roman" w:cs="Times New Roman"/>
          <w:sz w:val="24"/>
          <w:szCs w:val="24"/>
        </w:rPr>
        <w:t xml:space="preserve">as obras não </w:t>
      </w:r>
      <w:r w:rsidR="00EB68F7">
        <w:rPr>
          <w:rFonts w:ascii="Times New Roman" w:hAnsi="Times New Roman" w:cs="Times New Roman"/>
          <w:sz w:val="24"/>
          <w:szCs w:val="24"/>
        </w:rPr>
        <w:t xml:space="preserve">fazem </w:t>
      </w:r>
      <w:r w:rsidRPr="00B330CA">
        <w:rPr>
          <w:rFonts w:ascii="Times New Roman" w:hAnsi="Times New Roman" w:cs="Times New Roman"/>
          <w:sz w:val="24"/>
          <w:szCs w:val="24"/>
        </w:rPr>
        <w:t>ganh</w:t>
      </w:r>
      <w:r w:rsidR="00EB68F7">
        <w:rPr>
          <w:rFonts w:ascii="Times New Roman" w:hAnsi="Times New Roman" w:cs="Times New Roman"/>
          <w:sz w:val="24"/>
          <w:szCs w:val="24"/>
        </w:rPr>
        <w:t>ar</w:t>
      </w:r>
      <w:r w:rsidRPr="00B330CA">
        <w:rPr>
          <w:rFonts w:ascii="Times New Roman" w:hAnsi="Times New Roman" w:cs="Times New Roman"/>
          <w:sz w:val="24"/>
          <w:szCs w:val="24"/>
        </w:rPr>
        <w:t xml:space="preserve"> a salvação.</w:t>
      </w:r>
    </w:p>
    <w:p w14:paraId="6601761D" w14:textId="6702FF3A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9.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Descrev</w:t>
      </w:r>
      <w:r w:rsidR="001A506A">
        <w:rPr>
          <w:rFonts w:ascii="Times New Roman" w:hAnsi="Times New Roman" w:cs="Times New Roman"/>
          <w:sz w:val="24"/>
          <w:szCs w:val="24"/>
        </w:rPr>
        <w:t>er</w:t>
      </w:r>
      <w:r w:rsidRPr="00B330CA">
        <w:rPr>
          <w:rFonts w:ascii="Times New Roman" w:hAnsi="Times New Roman" w:cs="Times New Roman"/>
          <w:sz w:val="24"/>
          <w:szCs w:val="24"/>
        </w:rPr>
        <w:t xml:space="preserve"> a prescrição de Deus para a fé salvadora.</w:t>
      </w:r>
    </w:p>
    <w:p w14:paraId="611D2BA5" w14:textId="790644FC" w:rsidR="00B330CA" w:rsidRPr="00B330CA" w:rsidRDefault="00B330CA" w:rsidP="00B330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10. </w:t>
      </w:r>
      <w:r w:rsidR="001A506A">
        <w:rPr>
          <w:rFonts w:ascii="Times New Roman" w:hAnsi="Times New Roman" w:cs="Times New Roman"/>
          <w:sz w:val="24"/>
          <w:szCs w:val="24"/>
        </w:rPr>
        <w:tab/>
        <w:t>Prover</w:t>
      </w:r>
      <w:r w:rsidRPr="00B330CA">
        <w:rPr>
          <w:rFonts w:ascii="Times New Roman" w:hAnsi="Times New Roman" w:cs="Times New Roman"/>
          <w:sz w:val="24"/>
          <w:szCs w:val="24"/>
        </w:rPr>
        <w:t xml:space="preserve"> exemplos do fruto d</w:t>
      </w:r>
      <w:r w:rsidR="001A506A">
        <w:rPr>
          <w:rFonts w:ascii="Times New Roman" w:hAnsi="Times New Roman" w:cs="Times New Roman"/>
          <w:sz w:val="24"/>
          <w:szCs w:val="24"/>
        </w:rPr>
        <w:t>e</w:t>
      </w:r>
      <w:r w:rsidRPr="00B330CA">
        <w:rPr>
          <w:rFonts w:ascii="Times New Roman" w:hAnsi="Times New Roman" w:cs="Times New Roman"/>
          <w:sz w:val="24"/>
          <w:szCs w:val="24"/>
        </w:rPr>
        <w:t xml:space="preserve"> salvação manifestado na vida de um crente.</w:t>
      </w:r>
    </w:p>
    <w:p w14:paraId="37205579" w14:textId="140F836E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31D413" w14:textId="77777777" w:rsidR="001A506A" w:rsidRPr="00B330CA" w:rsidRDefault="001A506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7BD873" w14:textId="220952EA" w:rsidR="00B330CA" w:rsidRPr="001A506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506A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5E277D4A" w14:textId="77777777" w:rsidR="001A506A" w:rsidRDefault="001A506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2B9749" w14:textId="075217E4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7B6938">
        <w:rPr>
          <w:rFonts w:ascii="Times New Roman" w:hAnsi="Times New Roman" w:cs="Times New Roman"/>
          <w:sz w:val="24"/>
          <w:szCs w:val="24"/>
        </w:rPr>
        <w:t>O livro</w:t>
      </w:r>
      <w:r w:rsidRPr="00B330CA">
        <w:rPr>
          <w:rFonts w:ascii="Times New Roman" w:hAnsi="Times New Roman" w:cs="Times New Roman"/>
          <w:sz w:val="24"/>
          <w:szCs w:val="24"/>
        </w:rPr>
        <w:t xml:space="preserve"> de Romanos como um estudo profundo e sistemático de todo o plano de salvação do pecado e da pena de morte do pecado.</w:t>
      </w:r>
    </w:p>
    <w:p w14:paraId="43578763" w14:textId="736B45E4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Salvação - porque precisamos dela, como a obtemos e quais os resultados dela.</w:t>
      </w:r>
    </w:p>
    <w:p w14:paraId="0FF1BFD4" w14:textId="75652147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Morte por arrependimento</w:t>
      </w:r>
    </w:p>
    <w:p w14:paraId="4858D9D8" w14:textId="43BA9EE6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Sepultamento através do batismo</w:t>
      </w:r>
    </w:p>
    <w:p w14:paraId="13AA054B" w14:textId="632D9337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 xml:space="preserve">Ressurreição </w:t>
      </w:r>
      <w:r w:rsidR="007B6938">
        <w:rPr>
          <w:rFonts w:ascii="Times New Roman" w:hAnsi="Times New Roman" w:cs="Times New Roman"/>
          <w:sz w:val="24"/>
          <w:szCs w:val="24"/>
        </w:rPr>
        <w:t>através d</w:t>
      </w:r>
      <w:r w:rsidRPr="00B330CA">
        <w:rPr>
          <w:rFonts w:ascii="Times New Roman" w:hAnsi="Times New Roman" w:cs="Times New Roman"/>
          <w:sz w:val="24"/>
          <w:szCs w:val="24"/>
        </w:rPr>
        <w:t>o poder do Espírito Santo</w:t>
      </w:r>
    </w:p>
    <w:p w14:paraId="7C99CF35" w14:textId="55C98305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A natureza carnal da humanidade antes da redenção.</w:t>
      </w:r>
    </w:p>
    <w:p w14:paraId="33AF109A" w14:textId="0B2FB589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 xml:space="preserve">Confiança em Deus não apenas de acordo com a salvação, mas no fato de que Ele </w:t>
      </w:r>
      <w:r w:rsidR="007B6938">
        <w:rPr>
          <w:rFonts w:ascii="Times New Roman" w:hAnsi="Times New Roman" w:cs="Times New Roman"/>
          <w:sz w:val="24"/>
          <w:szCs w:val="24"/>
        </w:rPr>
        <w:t>operar</w:t>
      </w:r>
      <w:r w:rsidRPr="00B330CA">
        <w:rPr>
          <w:rFonts w:ascii="Times New Roman" w:hAnsi="Times New Roman" w:cs="Times New Roman"/>
          <w:sz w:val="24"/>
          <w:szCs w:val="24"/>
        </w:rPr>
        <w:t>á tudo a respeito do nosso bem-estar.</w:t>
      </w:r>
    </w:p>
    <w:p w14:paraId="5E1CB098" w14:textId="538D19C0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Passado, presente e futuro de Israel</w:t>
      </w:r>
    </w:p>
    <w:p w14:paraId="0DAFB075" w14:textId="6721CB11" w:rsidR="00B330CA" w:rsidRPr="00B330CA" w:rsidRDefault="00B330CA" w:rsidP="001A506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• </w:t>
      </w:r>
      <w:r w:rsidR="001A506A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O propósito e a importância da pregação da Palavra</w:t>
      </w:r>
    </w:p>
    <w:p w14:paraId="281127EF" w14:textId="341CE270" w:rsid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27B88E" w14:textId="77777777" w:rsidR="001A506A" w:rsidRPr="001A506A" w:rsidRDefault="001A506A" w:rsidP="00B330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5D4D7" w14:textId="756E89F1" w:rsidR="00B330CA" w:rsidRPr="001A506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506A">
        <w:rPr>
          <w:rFonts w:ascii="Times New Roman" w:hAnsi="Times New Roman" w:cs="Times New Roman"/>
          <w:b/>
          <w:bCs/>
          <w:sz w:val="24"/>
          <w:szCs w:val="24"/>
        </w:rPr>
        <w:t xml:space="preserve">Livro  </w:t>
      </w:r>
      <w:r w:rsidR="001A506A" w:rsidRPr="001A506A">
        <w:rPr>
          <w:rFonts w:ascii="Times New Roman" w:hAnsi="Times New Roman" w:cs="Times New Roman"/>
          <w:b/>
          <w:bCs/>
          <w:sz w:val="24"/>
          <w:szCs w:val="24"/>
        </w:rPr>
        <w:t>Didático</w:t>
      </w:r>
      <w:r w:rsidRPr="001A50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506A" w:rsidRPr="001A506A">
        <w:rPr>
          <w:rFonts w:ascii="Times New Roman" w:hAnsi="Times New Roman" w:cs="Times New Roman"/>
          <w:b/>
          <w:bCs/>
          <w:sz w:val="24"/>
          <w:szCs w:val="24"/>
        </w:rPr>
        <w:t>Primário</w:t>
      </w:r>
      <w:r w:rsidRPr="001A50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506A" w:rsidRPr="001A506A">
        <w:rPr>
          <w:rFonts w:ascii="Times New Roman" w:hAnsi="Times New Roman" w:cs="Times New Roman"/>
          <w:b/>
          <w:bCs/>
          <w:sz w:val="24"/>
          <w:szCs w:val="24"/>
        </w:rPr>
        <w:t>Recomendado</w:t>
      </w:r>
    </w:p>
    <w:p w14:paraId="492A3B4C" w14:textId="77777777" w:rsidR="001A506A" w:rsidRDefault="001A506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330DDA" w14:textId="27455A6B" w:rsidR="00B330CA" w:rsidRPr="00B330CA" w:rsidRDefault="00B330CA" w:rsidP="001A50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Romanos </w:t>
      </w:r>
      <w:r w:rsidR="007B6938">
        <w:rPr>
          <w:rFonts w:ascii="Times New Roman" w:hAnsi="Times New Roman" w:cs="Times New Roman"/>
          <w:sz w:val="24"/>
          <w:szCs w:val="24"/>
        </w:rPr>
        <w:t xml:space="preserve">- </w:t>
      </w:r>
      <w:r w:rsidRPr="00B330CA">
        <w:rPr>
          <w:rFonts w:ascii="Times New Roman" w:hAnsi="Times New Roman" w:cs="Times New Roman"/>
          <w:sz w:val="24"/>
          <w:szCs w:val="24"/>
        </w:rPr>
        <w:t xml:space="preserve">Jet Witherspoon </w:t>
      </w:r>
      <w:proofErr w:type="spellStart"/>
      <w:r w:rsidRPr="00B330CA">
        <w:rPr>
          <w:rFonts w:ascii="Times New Roman" w:hAnsi="Times New Roman" w:cs="Times New Roman"/>
          <w:sz w:val="24"/>
          <w:szCs w:val="24"/>
        </w:rPr>
        <w:t>Toole</w:t>
      </w:r>
      <w:proofErr w:type="spellEnd"/>
    </w:p>
    <w:p w14:paraId="5AA7448D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6A03B4" w14:textId="77777777" w:rsidR="001A506A" w:rsidRDefault="001A506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FDC5D7" w14:textId="6D5C51AA" w:rsidR="00B330CA" w:rsidRPr="001A506A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506A">
        <w:rPr>
          <w:rFonts w:ascii="Times New Roman" w:hAnsi="Times New Roman" w:cs="Times New Roman"/>
          <w:b/>
          <w:bCs/>
          <w:sz w:val="24"/>
          <w:szCs w:val="24"/>
        </w:rPr>
        <w:t xml:space="preserve">Alternativas </w:t>
      </w:r>
      <w:r w:rsidR="001A506A" w:rsidRPr="001A506A">
        <w:rPr>
          <w:rFonts w:ascii="Times New Roman" w:hAnsi="Times New Roman" w:cs="Times New Roman"/>
          <w:b/>
          <w:bCs/>
          <w:sz w:val="24"/>
          <w:szCs w:val="24"/>
        </w:rPr>
        <w:t>Recomendadas</w:t>
      </w:r>
      <w:r w:rsidRPr="001A506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DB2F36F" w14:textId="77777777" w:rsidR="001A506A" w:rsidRDefault="001A506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9BA32B" w14:textId="09B5C77E" w:rsidR="00B330CA" w:rsidRPr="00B330CA" w:rsidRDefault="00B330CA" w:rsidP="001A50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6938">
        <w:rPr>
          <w:rFonts w:ascii="Times New Roman" w:hAnsi="Times New Roman" w:cs="Times New Roman"/>
          <w:sz w:val="24"/>
          <w:szCs w:val="24"/>
        </w:rPr>
        <w:t>Romanos</w:t>
      </w:r>
      <w:r w:rsidRPr="00B330CA">
        <w:rPr>
          <w:rFonts w:ascii="Times New Roman" w:hAnsi="Times New Roman" w:cs="Times New Roman"/>
          <w:sz w:val="24"/>
          <w:szCs w:val="24"/>
        </w:rPr>
        <w:t xml:space="preserve"> - David K. Bernard</w:t>
      </w:r>
    </w:p>
    <w:p w14:paraId="4CCF8F33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716149" w14:textId="77777777" w:rsidR="001A506A" w:rsidRDefault="001A506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B564A1" w14:textId="688DEA78" w:rsidR="00B330CA" w:rsidRPr="00A817D1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A817D1"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A817D1"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A817D1" w:rsidRPr="00A817D1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01CB663E" w14:textId="77777777" w:rsidR="001A506A" w:rsidRDefault="001A506A" w:rsidP="001A50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E24ACE" w14:textId="396C163B" w:rsidR="00B330CA" w:rsidRPr="00B330CA" w:rsidRDefault="00B330CA" w:rsidP="00A817D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I. </w:t>
      </w:r>
      <w:r w:rsidR="00A817D1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 xml:space="preserve">A </w:t>
      </w:r>
      <w:r w:rsidR="00A817D1" w:rsidRPr="00B330CA">
        <w:rPr>
          <w:rFonts w:ascii="Times New Roman" w:hAnsi="Times New Roman" w:cs="Times New Roman"/>
          <w:sz w:val="24"/>
          <w:szCs w:val="24"/>
        </w:rPr>
        <w:t xml:space="preserve">Necessidade </w:t>
      </w:r>
      <w:r w:rsidRPr="00B330CA">
        <w:rPr>
          <w:rFonts w:ascii="Times New Roman" w:hAnsi="Times New Roman" w:cs="Times New Roman"/>
          <w:sz w:val="24"/>
          <w:szCs w:val="24"/>
        </w:rPr>
        <w:t xml:space="preserve">de </w:t>
      </w:r>
      <w:r w:rsidR="00A817D1" w:rsidRPr="00B330CA">
        <w:rPr>
          <w:rFonts w:ascii="Times New Roman" w:hAnsi="Times New Roman" w:cs="Times New Roman"/>
          <w:sz w:val="24"/>
          <w:szCs w:val="24"/>
        </w:rPr>
        <w:t>Salvação</w:t>
      </w:r>
    </w:p>
    <w:p w14:paraId="225CA445" w14:textId="029D9E7E" w:rsidR="00B330CA" w:rsidRPr="00B330CA" w:rsidRDefault="00B330CA" w:rsidP="00A817D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II. </w:t>
      </w:r>
      <w:r w:rsidR="00A817D1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O Caminho da Salvação</w:t>
      </w:r>
    </w:p>
    <w:p w14:paraId="57169FF7" w14:textId="73A73153" w:rsidR="00B330CA" w:rsidRPr="00B330CA" w:rsidRDefault="00B330CA" w:rsidP="00A817D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>III.</w:t>
      </w:r>
      <w:r w:rsidR="00A817D1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Israel</w:t>
      </w:r>
    </w:p>
    <w:p w14:paraId="1A03A9B7" w14:textId="701C418C" w:rsidR="00B330CA" w:rsidRPr="00B330CA" w:rsidRDefault="00B330CA" w:rsidP="00A817D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lastRenderedPageBreak/>
        <w:t xml:space="preserve">IV. </w:t>
      </w:r>
      <w:r w:rsidR="00A817D1">
        <w:rPr>
          <w:rFonts w:ascii="Times New Roman" w:hAnsi="Times New Roman" w:cs="Times New Roman"/>
          <w:sz w:val="24"/>
          <w:szCs w:val="24"/>
        </w:rPr>
        <w:tab/>
      </w:r>
      <w:r w:rsidRPr="00B330CA">
        <w:rPr>
          <w:rFonts w:ascii="Times New Roman" w:hAnsi="Times New Roman" w:cs="Times New Roman"/>
          <w:sz w:val="24"/>
          <w:szCs w:val="24"/>
        </w:rPr>
        <w:t>O Fruto da Salvação</w:t>
      </w:r>
    </w:p>
    <w:p w14:paraId="199282F0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5E02B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65A730" w14:textId="629BF225" w:rsidR="00B330CA" w:rsidRPr="00A817D1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A817D1" w:rsidRPr="00A817D1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A817D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6CBC6EA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9AB6D4" w14:textId="49B3D9BF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 xml:space="preserve">       Inglês, </w:t>
      </w:r>
      <w:r w:rsidR="00A817D1" w:rsidRPr="00B330CA">
        <w:rPr>
          <w:rFonts w:ascii="Times New Roman" w:hAnsi="Times New Roman" w:cs="Times New Roman"/>
          <w:sz w:val="24"/>
          <w:szCs w:val="24"/>
        </w:rPr>
        <w:t>Espanhol, Francês</w:t>
      </w:r>
    </w:p>
    <w:p w14:paraId="1464C939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F200C6" w14:textId="77777777" w:rsidR="00A817D1" w:rsidRDefault="00A817D1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8839E3" w14:textId="56009F74" w:rsidR="00B330CA" w:rsidRPr="00A817D1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A817D1"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A817D1" w:rsidRPr="00A817D1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A817D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21C3C7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60B57B" w14:textId="77777777" w:rsidR="00B330CA" w:rsidRPr="00B330CA" w:rsidRDefault="00B330CA" w:rsidP="00A817D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>Power Point</w:t>
      </w:r>
    </w:p>
    <w:p w14:paraId="251F2A31" w14:textId="196F9B1C" w:rsidR="00B330CA" w:rsidRPr="00B330CA" w:rsidRDefault="000A2013" w:rsidP="00A817D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>Chave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A817D1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37A2730B" w14:textId="699E52A6" w:rsidR="00B330CA" w:rsidRPr="00B330CA" w:rsidRDefault="00B330CA" w:rsidP="00A817D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>ebook</w:t>
      </w:r>
    </w:p>
    <w:p w14:paraId="6E242D48" w14:textId="77777777" w:rsidR="00B330CA" w:rsidRPr="00B330CA" w:rsidRDefault="00B330CA" w:rsidP="00A817D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>Material adicional disponível por solicitação para gats@upci.org</w:t>
      </w:r>
    </w:p>
    <w:p w14:paraId="7CEA1D83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7B1C42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F7D895" w14:textId="77777777" w:rsidR="00B330CA" w:rsidRPr="00A817D1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17D1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143CA658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C64C1E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63060C" w14:textId="77777777" w:rsidR="00B330CA" w:rsidRPr="00B330CA" w:rsidRDefault="00B330CA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BCA9C" w14:textId="20A39BB0" w:rsidR="00B330CA" w:rsidRPr="00A817D1" w:rsidRDefault="00B330CA" w:rsidP="00B330C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17D1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A817D1" w:rsidRPr="00A817D1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A817D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423ECC2" w14:textId="77777777" w:rsidR="00A817D1" w:rsidRDefault="00A817D1" w:rsidP="00B33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477D43" w14:textId="3F98633D" w:rsidR="00C26A9F" w:rsidRPr="00B330CA" w:rsidRDefault="00B330CA" w:rsidP="00A817D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0CA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B330CA" w:rsidSect="00B330CA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D59F2" w14:textId="77777777" w:rsidR="0090396F" w:rsidRDefault="0090396F" w:rsidP="00B330CA">
      <w:pPr>
        <w:spacing w:after="0" w:line="240" w:lineRule="auto"/>
      </w:pPr>
      <w:r>
        <w:separator/>
      </w:r>
    </w:p>
  </w:endnote>
  <w:endnote w:type="continuationSeparator" w:id="0">
    <w:p w14:paraId="13F33654" w14:textId="77777777" w:rsidR="0090396F" w:rsidRDefault="0090396F" w:rsidP="00B33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928CE" w14:textId="77777777" w:rsidR="0090396F" w:rsidRDefault="0090396F" w:rsidP="00B330CA">
      <w:pPr>
        <w:spacing w:after="0" w:line="240" w:lineRule="auto"/>
      </w:pPr>
      <w:r>
        <w:separator/>
      </w:r>
    </w:p>
  </w:footnote>
  <w:footnote w:type="continuationSeparator" w:id="0">
    <w:p w14:paraId="316FC573" w14:textId="77777777" w:rsidR="0090396F" w:rsidRDefault="0090396F" w:rsidP="00B33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2C4A56B" w14:textId="11EC0751" w:rsidR="00F244FF" w:rsidRPr="00E96CF4" w:rsidRDefault="00F244FF" w:rsidP="00F244F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53A69EA" wp14:editId="4CFE0701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34D58E9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477B2CB8" w14:textId="64152FC0" w:rsidR="00F244FF" w:rsidRDefault="00F244FF">
    <w:pPr>
      <w:pStyle w:val="Header"/>
    </w:pPr>
  </w:p>
  <w:p w14:paraId="035D1495" w14:textId="3488F147" w:rsidR="00B330CA" w:rsidRDefault="00B330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CA"/>
    <w:rsid w:val="000A2013"/>
    <w:rsid w:val="001A506A"/>
    <w:rsid w:val="001E0CC8"/>
    <w:rsid w:val="001F0079"/>
    <w:rsid w:val="00232ED5"/>
    <w:rsid w:val="0025340C"/>
    <w:rsid w:val="002B1E4E"/>
    <w:rsid w:val="003C0001"/>
    <w:rsid w:val="0058688F"/>
    <w:rsid w:val="00715DEC"/>
    <w:rsid w:val="007B6938"/>
    <w:rsid w:val="00847FAC"/>
    <w:rsid w:val="00871CA6"/>
    <w:rsid w:val="00880F9D"/>
    <w:rsid w:val="0090396F"/>
    <w:rsid w:val="00A1155A"/>
    <w:rsid w:val="00A817D1"/>
    <w:rsid w:val="00B330CA"/>
    <w:rsid w:val="00B43B2D"/>
    <w:rsid w:val="00D52B76"/>
    <w:rsid w:val="00E80568"/>
    <w:rsid w:val="00EB68F7"/>
    <w:rsid w:val="00EE7EAD"/>
    <w:rsid w:val="00F2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6A10"/>
  <w15:chartTrackingRefBased/>
  <w15:docId w15:val="{6B99C4AA-87B9-4A55-9BE1-8BD33D32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0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0CA"/>
  </w:style>
  <w:style w:type="paragraph" w:styleId="Footer">
    <w:name w:val="footer"/>
    <w:basedOn w:val="Normal"/>
    <w:link w:val="FooterChar"/>
    <w:uiPriority w:val="99"/>
    <w:unhideWhenUsed/>
    <w:rsid w:val="00B330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2020-11-04T19:50:00Z</dcterms:created>
  <dcterms:modified xsi:type="dcterms:W3CDTF">2020-11-04T19:50:00Z</dcterms:modified>
</cp:coreProperties>
</file>