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A68C3" w14:textId="262E9422" w:rsidR="00C26A9F" w:rsidRDefault="0094728A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F5A09C" w14:textId="611F6CB7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9AA5D7" w14:textId="00D8D82A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E9796F" w14:textId="2CE45751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0AA9A6" w14:textId="261B00E0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242C2C" w14:textId="77777777" w:rsidR="00B11B2D" w:rsidRPr="00504FA0" w:rsidRDefault="00B11B2D" w:rsidP="00B11B2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04FA0">
        <w:rPr>
          <w:rFonts w:ascii="Times New Roman" w:hAnsi="Times New Roman" w:cs="Times New Roman"/>
          <w:b/>
          <w:bCs/>
          <w:w w:val="175"/>
          <w:sz w:val="40"/>
          <w:szCs w:val="40"/>
        </w:rPr>
        <w:t>Desenvolvimento Ministerial</w:t>
      </w:r>
    </w:p>
    <w:p w14:paraId="36BF9829" w14:textId="77777777" w:rsidR="00B11B2D" w:rsidRPr="00504FA0" w:rsidRDefault="00B11B2D" w:rsidP="00B11B2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04FA0">
        <w:rPr>
          <w:rFonts w:ascii="Times New Roman" w:hAnsi="Times New Roman" w:cs="Times New Roman"/>
          <w:b/>
          <w:bCs/>
          <w:w w:val="175"/>
          <w:sz w:val="40"/>
          <w:szCs w:val="40"/>
        </w:rPr>
        <w:t>219</w:t>
      </w:r>
    </w:p>
    <w:p w14:paraId="6F3D2041" w14:textId="77777777" w:rsidR="00B11B2D" w:rsidRPr="00504FA0" w:rsidRDefault="00B11B2D" w:rsidP="00B11B2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04FA0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170B42C5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0D3B70" w14:textId="20013747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26779" w14:textId="7C386E23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E6251C" w14:textId="2F662E55" w:rsidR="00B11B2D" w:rsidRDefault="00B13F5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3F5D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7E0C4CB7" wp14:editId="2FE6F2D7">
            <wp:simplePos x="0" y="0"/>
            <wp:positionH relativeFrom="margin">
              <wp:align>center</wp:align>
            </wp:positionH>
            <wp:positionV relativeFrom="paragraph">
              <wp:posOffset>1688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F15174" w14:textId="24CEC169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DE8CB2" w14:textId="36C8614E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49C29B" w14:textId="68BB82E8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99ECDF" w14:textId="38212B1C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7FB400" w14:textId="1D29543F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91AC42" w14:textId="508A42BB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2EE935" w14:textId="19B577F7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C7ECCF" w14:textId="0939FE68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E17EB3" w14:textId="35C6653B" w:rsidR="00B13F5D" w:rsidRDefault="00B13F5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2657DC" w14:textId="35055B14" w:rsidR="00B13F5D" w:rsidRDefault="00B13F5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83E509" w14:textId="43F64AC8" w:rsidR="00B13F5D" w:rsidRDefault="00B13F5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FC38E" w14:textId="3E1E03D1" w:rsidR="00B13F5D" w:rsidRDefault="00B13F5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852B9D" w14:textId="77777777" w:rsidR="00B13F5D" w:rsidRPr="00B11B2D" w:rsidRDefault="00B13F5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ADF02E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E41343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C3E986" w14:textId="6941A4CC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3F5D">
        <w:rPr>
          <w:rFonts w:ascii="Times New Roman" w:hAnsi="Times New Roman" w:cs="Times New Roman"/>
          <w:b/>
          <w:bCs/>
          <w:sz w:val="28"/>
          <w:szCs w:val="28"/>
        </w:rPr>
        <w:t>Hor</w:t>
      </w:r>
      <w:r w:rsidR="00B13F5D" w:rsidRPr="00B13F5D">
        <w:rPr>
          <w:rFonts w:ascii="Times New Roman" w:hAnsi="Times New Roman" w:cs="Times New Roman"/>
          <w:b/>
          <w:bCs/>
          <w:sz w:val="28"/>
          <w:szCs w:val="28"/>
        </w:rPr>
        <w:t>as</w:t>
      </w:r>
      <w:r w:rsidRPr="00B13F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13F5D" w:rsidRPr="00B13F5D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B13F5D">
        <w:rPr>
          <w:rFonts w:ascii="Times New Roman" w:hAnsi="Times New Roman" w:cs="Times New Roman"/>
          <w:b/>
          <w:bCs/>
          <w:sz w:val="28"/>
          <w:szCs w:val="28"/>
        </w:rPr>
        <w:t>ula</w:t>
      </w:r>
      <w:r w:rsidR="00B13F5D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B13F5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13F5D">
        <w:rPr>
          <w:rFonts w:ascii="Times New Roman" w:hAnsi="Times New Roman" w:cs="Times New Roman"/>
          <w:sz w:val="28"/>
          <w:szCs w:val="28"/>
        </w:rPr>
        <w:t xml:space="preserve"> </w:t>
      </w:r>
      <w:r w:rsidRPr="00B11B2D">
        <w:rPr>
          <w:rFonts w:ascii="Times New Roman" w:hAnsi="Times New Roman" w:cs="Times New Roman"/>
          <w:sz w:val="24"/>
          <w:szCs w:val="24"/>
        </w:rPr>
        <w:t>24 (mínimo)</w:t>
      </w:r>
    </w:p>
    <w:p w14:paraId="55E2A101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1A350C" w14:textId="77777777" w:rsidR="00B13F5D" w:rsidRDefault="00B13F5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478FC8" w14:textId="185C26BB" w:rsidR="00B11B2D" w:rsidRPr="00891FBA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1FBA">
        <w:rPr>
          <w:rFonts w:ascii="Times New Roman" w:hAnsi="Times New Roman" w:cs="Times New Roman"/>
          <w:b/>
          <w:bCs/>
          <w:sz w:val="28"/>
          <w:szCs w:val="28"/>
        </w:rPr>
        <w:t>Descrição</w:t>
      </w:r>
      <w:r w:rsidR="00B13F5D" w:rsidRPr="00891FBA">
        <w:rPr>
          <w:rFonts w:ascii="Times New Roman" w:hAnsi="Times New Roman" w:cs="Times New Roman"/>
          <w:b/>
          <w:bCs/>
          <w:sz w:val="28"/>
          <w:szCs w:val="28"/>
        </w:rPr>
        <w:t>/Visão Geral:</w:t>
      </w:r>
    </w:p>
    <w:p w14:paraId="7CA9AB1F" w14:textId="77777777" w:rsidR="00891FBA" w:rsidRDefault="00891FBA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63E57D" w14:textId="465A4E0C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Muitos abrigam o sonho do ministério em seus corações, mas a distância entre o sonho e o destino costuma ser repleta de turbulência e confusão. Este curso é um guia </w:t>
      </w:r>
      <w:r w:rsidR="00A5714F">
        <w:rPr>
          <w:rFonts w:ascii="Times New Roman" w:hAnsi="Times New Roman" w:cs="Times New Roman"/>
          <w:sz w:val="24"/>
          <w:szCs w:val="24"/>
        </w:rPr>
        <w:t>inclusivo</w:t>
      </w:r>
      <w:r w:rsidRPr="00B11B2D">
        <w:rPr>
          <w:rFonts w:ascii="Times New Roman" w:hAnsi="Times New Roman" w:cs="Times New Roman"/>
          <w:sz w:val="24"/>
          <w:szCs w:val="24"/>
        </w:rPr>
        <w:t xml:space="preserve"> para muitos componentes do desenvolvimento ministerial e apresenta uma exploração profunda do chamado, visão, vontade de Deus e gerenciamento prático do tempo. O aluno aprenderá como </w:t>
      </w:r>
      <w:r w:rsidR="00A5714F">
        <w:rPr>
          <w:rFonts w:ascii="Times New Roman" w:hAnsi="Times New Roman" w:cs="Times New Roman"/>
          <w:sz w:val="24"/>
          <w:szCs w:val="24"/>
        </w:rPr>
        <w:t>transitar</w:t>
      </w:r>
      <w:r w:rsidRPr="00B11B2D">
        <w:rPr>
          <w:rFonts w:ascii="Times New Roman" w:hAnsi="Times New Roman" w:cs="Times New Roman"/>
          <w:sz w:val="24"/>
          <w:szCs w:val="24"/>
        </w:rPr>
        <w:t xml:space="preserve"> com sucesso do sonho ao destino através da aplicação prática prescrita neste curso.</w:t>
      </w:r>
    </w:p>
    <w:p w14:paraId="1967D3BD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32BFA5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EE972" w14:textId="47BE2383" w:rsidR="00B11B2D" w:rsidRPr="00891FBA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1FBA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891FBA" w:rsidRPr="00891FB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ACAC66F" w14:textId="77777777" w:rsidR="00891FBA" w:rsidRDefault="00891FBA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7E7F5A" w14:textId="64653C64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>No final deste curso, os alunos devem ser capazes de:</w:t>
      </w:r>
    </w:p>
    <w:p w14:paraId="4ADCD2B7" w14:textId="77777777" w:rsidR="00891FBA" w:rsidRDefault="00891FBA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E8575E" w14:textId="6ADFE255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1. </w:t>
      </w:r>
      <w:r w:rsidR="00891FBA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Expli</w:t>
      </w:r>
      <w:r w:rsidR="00891FBA">
        <w:rPr>
          <w:rFonts w:ascii="Times New Roman" w:hAnsi="Times New Roman" w:cs="Times New Roman"/>
          <w:sz w:val="24"/>
          <w:szCs w:val="24"/>
        </w:rPr>
        <w:t>car</w:t>
      </w:r>
      <w:r w:rsidRPr="00B11B2D">
        <w:rPr>
          <w:rFonts w:ascii="Times New Roman" w:hAnsi="Times New Roman" w:cs="Times New Roman"/>
          <w:sz w:val="24"/>
          <w:szCs w:val="24"/>
        </w:rPr>
        <w:t xml:space="preserve"> como alcançar os perdidos é a única razão de estarmos nesta terra.</w:t>
      </w:r>
    </w:p>
    <w:p w14:paraId="7F6C8969" w14:textId="06EDC65F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2. </w:t>
      </w:r>
      <w:r w:rsidR="00891FBA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Enfatizar a importância de ensinar e treinar a próxima geração de ministros.</w:t>
      </w:r>
    </w:p>
    <w:p w14:paraId="01E0804D" w14:textId="02761419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3. </w:t>
      </w:r>
      <w:r w:rsidR="00891FBA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Identifi</w:t>
      </w:r>
      <w:r w:rsidR="00891FBA">
        <w:rPr>
          <w:rFonts w:ascii="Times New Roman" w:hAnsi="Times New Roman" w:cs="Times New Roman"/>
          <w:sz w:val="24"/>
          <w:szCs w:val="24"/>
        </w:rPr>
        <w:t>car</w:t>
      </w:r>
      <w:r w:rsidRPr="00B11B2D">
        <w:rPr>
          <w:rFonts w:ascii="Times New Roman" w:hAnsi="Times New Roman" w:cs="Times New Roman"/>
          <w:sz w:val="24"/>
          <w:szCs w:val="24"/>
        </w:rPr>
        <w:t xml:space="preserve"> as três fases da escalada diária: vida, curso e ministério.</w:t>
      </w:r>
    </w:p>
    <w:p w14:paraId="1CA6C6E4" w14:textId="098D07EF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4. </w:t>
      </w:r>
      <w:r w:rsidR="00891FBA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List</w:t>
      </w:r>
      <w:r w:rsidR="00891FBA">
        <w:rPr>
          <w:rFonts w:ascii="Times New Roman" w:hAnsi="Times New Roman" w:cs="Times New Roman"/>
          <w:sz w:val="24"/>
          <w:szCs w:val="24"/>
        </w:rPr>
        <w:t>ar</w:t>
      </w:r>
      <w:r w:rsidRPr="00B11B2D">
        <w:rPr>
          <w:rFonts w:ascii="Times New Roman" w:hAnsi="Times New Roman" w:cs="Times New Roman"/>
          <w:sz w:val="24"/>
          <w:szCs w:val="24"/>
        </w:rPr>
        <w:t xml:space="preserve"> e defin</w:t>
      </w:r>
      <w:r w:rsidR="00891FBA">
        <w:rPr>
          <w:rFonts w:ascii="Times New Roman" w:hAnsi="Times New Roman" w:cs="Times New Roman"/>
          <w:sz w:val="24"/>
          <w:szCs w:val="24"/>
        </w:rPr>
        <w:t>ir</w:t>
      </w:r>
      <w:r w:rsidRPr="00B11B2D">
        <w:rPr>
          <w:rFonts w:ascii="Times New Roman" w:hAnsi="Times New Roman" w:cs="Times New Roman"/>
          <w:sz w:val="24"/>
          <w:szCs w:val="24"/>
        </w:rPr>
        <w:t xml:space="preserve"> as três fases d</w:t>
      </w:r>
      <w:r w:rsidR="00891FBA">
        <w:rPr>
          <w:rFonts w:ascii="Times New Roman" w:hAnsi="Times New Roman" w:cs="Times New Roman"/>
          <w:sz w:val="24"/>
          <w:szCs w:val="24"/>
        </w:rPr>
        <w:t>e</w:t>
      </w:r>
      <w:r w:rsidRPr="00B11B2D">
        <w:rPr>
          <w:rFonts w:ascii="Times New Roman" w:hAnsi="Times New Roman" w:cs="Times New Roman"/>
          <w:sz w:val="24"/>
          <w:szCs w:val="24"/>
        </w:rPr>
        <w:t xml:space="preserve"> chamad</w:t>
      </w:r>
      <w:r w:rsidR="00891FBA">
        <w:rPr>
          <w:rFonts w:ascii="Times New Roman" w:hAnsi="Times New Roman" w:cs="Times New Roman"/>
          <w:sz w:val="24"/>
          <w:szCs w:val="24"/>
        </w:rPr>
        <w:t>o</w:t>
      </w:r>
      <w:r w:rsidRPr="00B11B2D">
        <w:rPr>
          <w:rFonts w:ascii="Times New Roman" w:hAnsi="Times New Roman" w:cs="Times New Roman"/>
          <w:sz w:val="24"/>
          <w:szCs w:val="24"/>
        </w:rPr>
        <w:t>.</w:t>
      </w:r>
    </w:p>
    <w:p w14:paraId="4528E628" w14:textId="7FDAD792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5. </w:t>
      </w:r>
      <w:r w:rsidR="00891FBA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Categorizar os vários dons e funções envolvid</w:t>
      </w:r>
      <w:r w:rsidR="00891FBA">
        <w:rPr>
          <w:rFonts w:ascii="Times New Roman" w:hAnsi="Times New Roman" w:cs="Times New Roman"/>
          <w:sz w:val="24"/>
          <w:szCs w:val="24"/>
        </w:rPr>
        <w:t>o</w:t>
      </w:r>
      <w:r w:rsidRPr="00B11B2D">
        <w:rPr>
          <w:rFonts w:ascii="Times New Roman" w:hAnsi="Times New Roman" w:cs="Times New Roman"/>
          <w:sz w:val="24"/>
          <w:szCs w:val="24"/>
        </w:rPr>
        <w:t>s no ministério quíntuplo.</w:t>
      </w:r>
    </w:p>
    <w:p w14:paraId="4D126865" w14:textId="29D5884E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6. </w:t>
      </w:r>
      <w:r w:rsidR="00891FBA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Descrever como discernir, descobrir e determinar seus dons pessoais.</w:t>
      </w:r>
    </w:p>
    <w:p w14:paraId="563BB8B1" w14:textId="05F52D3F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7. </w:t>
      </w:r>
      <w:r w:rsidR="00891FBA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Expo</w:t>
      </w:r>
      <w:r w:rsidR="00891FBA">
        <w:rPr>
          <w:rFonts w:ascii="Times New Roman" w:hAnsi="Times New Roman" w:cs="Times New Roman"/>
          <w:sz w:val="24"/>
          <w:szCs w:val="24"/>
        </w:rPr>
        <w:t>r</w:t>
      </w:r>
      <w:r w:rsidRPr="00B11B2D">
        <w:rPr>
          <w:rFonts w:ascii="Times New Roman" w:hAnsi="Times New Roman" w:cs="Times New Roman"/>
          <w:sz w:val="24"/>
          <w:szCs w:val="24"/>
        </w:rPr>
        <w:t xml:space="preserve"> sobre a importância da vontade específica de Deus para suas vidas.</w:t>
      </w:r>
    </w:p>
    <w:p w14:paraId="4C293B83" w14:textId="19A5BA9F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8. </w:t>
      </w:r>
      <w:r w:rsidR="00891FBA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Estabele</w:t>
      </w:r>
      <w:r w:rsidR="00891FBA">
        <w:rPr>
          <w:rFonts w:ascii="Times New Roman" w:hAnsi="Times New Roman" w:cs="Times New Roman"/>
          <w:sz w:val="24"/>
          <w:szCs w:val="24"/>
        </w:rPr>
        <w:t>cer</w:t>
      </w:r>
      <w:r w:rsidRPr="00B11B2D">
        <w:rPr>
          <w:rFonts w:ascii="Times New Roman" w:hAnsi="Times New Roman" w:cs="Times New Roman"/>
          <w:sz w:val="24"/>
          <w:szCs w:val="24"/>
        </w:rPr>
        <w:t xml:space="preserve"> a necessidade de estudar a Palavra de Deus.</w:t>
      </w:r>
    </w:p>
    <w:p w14:paraId="64DCE8EE" w14:textId="5BDBC873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>9.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Resum</w:t>
      </w:r>
      <w:r w:rsidR="00ED2DA2">
        <w:rPr>
          <w:rFonts w:ascii="Times New Roman" w:hAnsi="Times New Roman" w:cs="Times New Roman"/>
          <w:sz w:val="24"/>
          <w:szCs w:val="24"/>
        </w:rPr>
        <w:t>ir</w:t>
      </w:r>
      <w:r w:rsidRPr="00B11B2D">
        <w:rPr>
          <w:rFonts w:ascii="Times New Roman" w:hAnsi="Times New Roman" w:cs="Times New Roman"/>
          <w:sz w:val="24"/>
          <w:szCs w:val="24"/>
        </w:rPr>
        <w:t xml:space="preserve"> os diferentes aspectos da função de um ministro.</w:t>
      </w:r>
    </w:p>
    <w:p w14:paraId="09E0D239" w14:textId="4AFD3898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10.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Compreender os “efeitos colaterais” (ou consequências) do ministério.</w:t>
      </w:r>
    </w:p>
    <w:p w14:paraId="10ED8D6E" w14:textId="3D60F0A8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11.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Resum</w:t>
      </w:r>
      <w:r w:rsidR="00ED2DA2">
        <w:rPr>
          <w:rFonts w:ascii="Times New Roman" w:hAnsi="Times New Roman" w:cs="Times New Roman"/>
          <w:sz w:val="24"/>
          <w:szCs w:val="24"/>
        </w:rPr>
        <w:t>ir</w:t>
      </w:r>
      <w:r w:rsidRPr="00B11B2D">
        <w:rPr>
          <w:rFonts w:ascii="Times New Roman" w:hAnsi="Times New Roman" w:cs="Times New Roman"/>
          <w:sz w:val="24"/>
          <w:szCs w:val="24"/>
        </w:rPr>
        <w:t xml:space="preserve"> como um ministro pode passar de “bom” para “ótimo”.</w:t>
      </w:r>
    </w:p>
    <w:p w14:paraId="04577BB2" w14:textId="647D7E3E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12.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Elabor</w:t>
      </w:r>
      <w:r w:rsidR="00ED2DA2">
        <w:rPr>
          <w:rFonts w:ascii="Times New Roman" w:hAnsi="Times New Roman" w:cs="Times New Roman"/>
          <w:sz w:val="24"/>
          <w:szCs w:val="24"/>
        </w:rPr>
        <w:t>ar</w:t>
      </w:r>
      <w:r w:rsidRPr="00B11B2D">
        <w:rPr>
          <w:rFonts w:ascii="Times New Roman" w:hAnsi="Times New Roman" w:cs="Times New Roman"/>
          <w:sz w:val="24"/>
          <w:szCs w:val="24"/>
        </w:rPr>
        <w:t xml:space="preserve"> várias estratégias para combater e superar a tentação.</w:t>
      </w:r>
    </w:p>
    <w:p w14:paraId="2B312120" w14:textId="6CDFE5BD" w:rsidR="00B11B2D" w:rsidRPr="00B11B2D" w:rsidRDefault="00B11B2D" w:rsidP="00891FB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13.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Ilustrar o conceito de uma vida sem culpa e como alcançá-lo.</w:t>
      </w:r>
    </w:p>
    <w:p w14:paraId="16D08AB7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6649E6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2DD7F8" w14:textId="597725DD" w:rsidR="00B11B2D" w:rsidRPr="00ED2DA2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2DA2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1F886A3F" w14:textId="77777777" w:rsidR="00ED2DA2" w:rsidRDefault="00ED2DA2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C30FA6" w14:textId="71E98F53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A ideia de que passamos nossa vida como um recurso valioso e precisamos viver nossos dias com grande reverência e cuidado.</w:t>
      </w:r>
    </w:p>
    <w:p w14:paraId="2F3C22E1" w14:textId="2FEF79EA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Como Deus plantou as sementes da eternidade em nosso coração para compartilhar com outr</w:t>
      </w:r>
      <w:r w:rsidR="000302E5">
        <w:rPr>
          <w:rFonts w:ascii="Times New Roman" w:hAnsi="Times New Roman" w:cs="Times New Roman"/>
          <w:sz w:val="24"/>
          <w:szCs w:val="24"/>
        </w:rPr>
        <w:t>os</w:t>
      </w:r>
      <w:r w:rsidRPr="00ED2DA2">
        <w:rPr>
          <w:rFonts w:ascii="Times New Roman" w:hAnsi="Times New Roman" w:cs="Times New Roman"/>
          <w:sz w:val="24"/>
          <w:szCs w:val="24"/>
        </w:rPr>
        <w:t>.</w:t>
      </w:r>
    </w:p>
    <w:p w14:paraId="3112E7D5" w14:textId="1BA93AA6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“Últimas palavras” e o profundo poder que possuem.</w:t>
      </w:r>
    </w:p>
    <w:p w14:paraId="3D54A4E7" w14:textId="3495362E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A vida como oferta a Deus.</w:t>
      </w:r>
    </w:p>
    <w:p w14:paraId="7347198A" w14:textId="2AAB2CB1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O curso de uma pessoa ou corrida da vida. Uma tarefa de Deus.</w:t>
      </w:r>
    </w:p>
    <w:p w14:paraId="09ABCB5B" w14:textId="46BBCC6F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As quatro expressões do ministério: ao Senhor, a nós mesmos, ao corpo, ao mundo.</w:t>
      </w:r>
    </w:p>
    <w:p w14:paraId="1EA51E3A" w14:textId="3C4F6792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 xml:space="preserve">Os </w:t>
      </w:r>
      <w:r w:rsidR="000302E5">
        <w:rPr>
          <w:rFonts w:ascii="Times New Roman" w:hAnsi="Times New Roman" w:cs="Times New Roman"/>
          <w:sz w:val="24"/>
          <w:szCs w:val="24"/>
        </w:rPr>
        <w:t>essenciais</w:t>
      </w:r>
      <w:r w:rsidRPr="00ED2DA2">
        <w:rPr>
          <w:rFonts w:ascii="Times New Roman" w:hAnsi="Times New Roman" w:cs="Times New Roman"/>
          <w:sz w:val="24"/>
          <w:szCs w:val="24"/>
        </w:rPr>
        <w:t xml:space="preserve"> daqueles que Deus chama e como Ele os chama.</w:t>
      </w:r>
    </w:p>
    <w:p w14:paraId="3F856B71" w14:textId="00E12D13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Efésios 4:12</w:t>
      </w:r>
      <w:r w:rsidR="000302E5">
        <w:rPr>
          <w:rFonts w:ascii="Times New Roman" w:hAnsi="Times New Roman" w:cs="Times New Roman"/>
          <w:sz w:val="24"/>
          <w:szCs w:val="24"/>
        </w:rPr>
        <w:t xml:space="preserve"> como ele</w:t>
      </w:r>
      <w:r w:rsidRPr="00ED2DA2">
        <w:rPr>
          <w:rFonts w:ascii="Times New Roman" w:hAnsi="Times New Roman" w:cs="Times New Roman"/>
          <w:sz w:val="24"/>
          <w:szCs w:val="24"/>
        </w:rPr>
        <w:t xml:space="preserve"> revela os objetivos do ministério quíntuplo.</w:t>
      </w:r>
    </w:p>
    <w:p w14:paraId="7C7795C1" w14:textId="7C7C1AB1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As características individuais de cada aspecto do ministério quíntuplo.</w:t>
      </w:r>
    </w:p>
    <w:p w14:paraId="12B906CD" w14:textId="0CCE6FB2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A impressão digital de Deus e sua manifestação em nossas vidas.</w:t>
      </w:r>
    </w:p>
    <w:p w14:paraId="5F469959" w14:textId="025EC5C4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A vontade de Deus como o caminho mais curto para resultados maiores.</w:t>
      </w:r>
    </w:p>
    <w:p w14:paraId="3275D1FC" w14:textId="64E29FAE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 xml:space="preserve">Os benefícios de receber conselho, bem como as diretrizes de quem deve </w:t>
      </w:r>
      <w:r w:rsidR="00ED2DA2">
        <w:rPr>
          <w:rFonts w:ascii="Times New Roman" w:hAnsi="Times New Roman" w:cs="Times New Roman"/>
          <w:sz w:val="24"/>
          <w:szCs w:val="24"/>
        </w:rPr>
        <w:t>providencia-</w:t>
      </w:r>
      <w:r w:rsidRPr="00ED2DA2">
        <w:rPr>
          <w:rFonts w:ascii="Times New Roman" w:hAnsi="Times New Roman" w:cs="Times New Roman"/>
          <w:sz w:val="24"/>
          <w:szCs w:val="24"/>
        </w:rPr>
        <w:t>lo.</w:t>
      </w:r>
    </w:p>
    <w:p w14:paraId="6D05848A" w14:textId="7BDBC22D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Visão: o que é, por que é importante e como avançar nessa direção.</w:t>
      </w:r>
    </w:p>
    <w:p w14:paraId="07BA93BA" w14:textId="5792BEE1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 xml:space="preserve">As nove percepções de Jim George </w:t>
      </w:r>
      <w:r w:rsidR="003479AD">
        <w:rPr>
          <w:rFonts w:ascii="Times New Roman" w:hAnsi="Times New Roman" w:cs="Times New Roman"/>
          <w:sz w:val="24"/>
          <w:szCs w:val="24"/>
        </w:rPr>
        <w:t>acerca</w:t>
      </w:r>
      <w:r w:rsidRPr="00ED2DA2">
        <w:rPr>
          <w:rFonts w:ascii="Times New Roman" w:hAnsi="Times New Roman" w:cs="Times New Roman"/>
          <w:sz w:val="24"/>
          <w:szCs w:val="24"/>
        </w:rPr>
        <w:t xml:space="preserve"> o estabelecimento de um ministério de servo.</w:t>
      </w:r>
    </w:p>
    <w:p w14:paraId="1BC20823" w14:textId="3DAB5E0B" w:rsidR="00B11B2D" w:rsidRPr="00ED2DA2" w:rsidRDefault="00B11B2D" w:rsidP="00ED2D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sz w:val="24"/>
          <w:szCs w:val="24"/>
        </w:rPr>
        <w:t>Os três indicadores (físico, espiritual, emocional) e como verificá-los.</w:t>
      </w:r>
    </w:p>
    <w:p w14:paraId="7DBED7B7" w14:textId="77777777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D667FBE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3F6409" w14:textId="50FFD27F" w:rsidR="00B11B2D" w:rsidRPr="00ED2DA2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2DA2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ED2DA2" w:rsidRPr="00ED2DA2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ED2D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2DA2" w:rsidRPr="00ED2DA2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ED2D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2DA2" w:rsidRPr="00ED2DA2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4D13952B" w14:textId="77777777" w:rsidR="00ED2DA2" w:rsidRDefault="00ED2DA2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ED4FBD" w14:textId="1964DA33" w:rsidR="00B11B2D" w:rsidRPr="00B11B2D" w:rsidRDefault="00B11B2D" w:rsidP="00ED2D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2DA2">
        <w:rPr>
          <w:rFonts w:ascii="Times New Roman" w:hAnsi="Times New Roman" w:cs="Times New Roman"/>
          <w:i/>
          <w:iCs/>
          <w:sz w:val="24"/>
          <w:szCs w:val="24"/>
        </w:rPr>
        <w:t>Desenvolvimento Ministerial</w:t>
      </w:r>
      <w:r w:rsidRPr="00B11B2D">
        <w:rPr>
          <w:rFonts w:ascii="Times New Roman" w:hAnsi="Times New Roman" w:cs="Times New Roman"/>
          <w:sz w:val="24"/>
          <w:szCs w:val="24"/>
        </w:rPr>
        <w:t xml:space="preserve">, James Gary </w:t>
      </w:r>
      <w:proofErr w:type="spellStart"/>
      <w:r w:rsidRPr="00B11B2D">
        <w:rPr>
          <w:rFonts w:ascii="Times New Roman" w:hAnsi="Times New Roman" w:cs="Times New Roman"/>
          <w:sz w:val="24"/>
          <w:szCs w:val="24"/>
        </w:rPr>
        <w:t>Poitras</w:t>
      </w:r>
      <w:proofErr w:type="spellEnd"/>
    </w:p>
    <w:p w14:paraId="1D18CE6B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B3AF0B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4F207A" w14:textId="71C9465D" w:rsidR="00B11B2D" w:rsidRPr="00ED2DA2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2DA2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ED2DA2" w:rsidRPr="00ED2DA2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ED2DA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19D95E0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8B9D00" w14:textId="1E126D37" w:rsidR="00B11B2D" w:rsidRPr="00ED2DA2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2DA2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ED2DA2" w:rsidRPr="00ED2DA2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ED2DA2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ED2DA2" w:rsidRPr="00ED2DA2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ED2DA2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ED2DA2" w:rsidRPr="00ED2DA2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ED2DA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812CEAE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8FE692" w14:textId="0C35A9D6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Ministros e Semente</w:t>
      </w:r>
      <w:r w:rsidR="00ED2DA2">
        <w:rPr>
          <w:rFonts w:ascii="Times New Roman" w:hAnsi="Times New Roman" w:cs="Times New Roman"/>
          <w:sz w:val="24"/>
          <w:szCs w:val="24"/>
        </w:rPr>
        <w:t>s</w:t>
      </w:r>
      <w:r w:rsidRPr="00B11B2D">
        <w:rPr>
          <w:rFonts w:ascii="Times New Roman" w:hAnsi="Times New Roman" w:cs="Times New Roman"/>
          <w:sz w:val="24"/>
          <w:szCs w:val="24"/>
        </w:rPr>
        <w:t xml:space="preserve"> da Eternidade</w:t>
      </w:r>
    </w:p>
    <w:p w14:paraId="1F8D1E2C" w14:textId="42ED99E1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2.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ED2DA2" w:rsidRPr="00B11B2D">
        <w:rPr>
          <w:rFonts w:ascii="Times New Roman" w:hAnsi="Times New Roman" w:cs="Times New Roman"/>
          <w:sz w:val="24"/>
          <w:szCs w:val="24"/>
        </w:rPr>
        <w:t>Compreen</w:t>
      </w:r>
      <w:r w:rsidR="00ED2DA2">
        <w:rPr>
          <w:rFonts w:ascii="Times New Roman" w:hAnsi="Times New Roman" w:cs="Times New Roman"/>
          <w:sz w:val="24"/>
          <w:szCs w:val="24"/>
        </w:rPr>
        <w:t>dendo a</w:t>
      </w:r>
      <w:r w:rsidR="00ED2DA2" w:rsidRPr="00ED2DA2">
        <w:rPr>
          <w:rFonts w:ascii="Times New Roman" w:hAnsi="Times New Roman" w:cs="Times New Roman"/>
          <w:sz w:val="24"/>
          <w:szCs w:val="24"/>
        </w:rPr>
        <w:t xml:space="preserve"> </w:t>
      </w:r>
      <w:r w:rsidR="00ED2DA2" w:rsidRPr="00B11B2D">
        <w:rPr>
          <w:rFonts w:ascii="Times New Roman" w:hAnsi="Times New Roman" w:cs="Times New Roman"/>
          <w:sz w:val="24"/>
          <w:szCs w:val="24"/>
        </w:rPr>
        <w:t>Vida</w:t>
      </w:r>
    </w:p>
    <w:p w14:paraId="03CB3B21" w14:textId="6F607B5A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3.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a </w:t>
      </w:r>
      <w:r w:rsidR="00ED2DA2">
        <w:rPr>
          <w:rFonts w:ascii="Times New Roman" w:hAnsi="Times New Roman" w:cs="Times New Roman"/>
          <w:sz w:val="24"/>
          <w:szCs w:val="24"/>
        </w:rPr>
        <w:t>Ascensão</w:t>
      </w:r>
      <w:r w:rsidRPr="00B11B2D">
        <w:rPr>
          <w:rFonts w:ascii="Times New Roman" w:hAnsi="Times New Roman" w:cs="Times New Roman"/>
          <w:sz w:val="24"/>
          <w:szCs w:val="24"/>
        </w:rPr>
        <w:t xml:space="preserve"> </w:t>
      </w:r>
      <w:r w:rsidR="00ED2DA2">
        <w:rPr>
          <w:rFonts w:ascii="Times New Roman" w:hAnsi="Times New Roman" w:cs="Times New Roman"/>
          <w:sz w:val="24"/>
          <w:szCs w:val="24"/>
        </w:rPr>
        <w:t>D</w:t>
      </w:r>
      <w:r w:rsidRPr="00B11B2D">
        <w:rPr>
          <w:rFonts w:ascii="Times New Roman" w:hAnsi="Times New Roman" w:cs="Times New Roman"/>
          <w:sz w:val="24"/>
          <w:szCs w:val="24"/>
        </w:rPr>
        <w:t>iária</w:t>
      </w:r>
    </w:p>
    <w:p w14:paraId="26A81CDC" w14:textId="439FEA34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4.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ED2DA2" w:rsidRPr="00B11B2D">
        <w:rPr>
          <w:rFonts w:ascii="Times New Roman" w:hAnsi="Times New Roman" w:cs="Times New Roman"/>
          <w:sz w:val="24"/>
          <w:szCs w:val="24"/>
        </w:rPr>
        <w:t>Seu Chamado</w:t>
      </w:r>
    </w:p>
    <w:p w14:paraId="1A67DC6C" w14:textId="3276B78D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5.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ED2DA2" w:rsidRPr="00B11B2D">
        <w:rPr>
          <w:rFonts w:ascii="Times New Roman" w:hAnsi="Times New Roman" w:cs="Times New Roman"/>
          <w:sz w:val="24"/>
          <w:szCs w:val="24"/>
        </w:rPr>
        <w:t xml:space="preserve">Seu Papel </w:t>
      </w:r>
      <w:r w:rsidRPr="00B11B2D">
        <w:rPr>
          <w:rFonts w:ascii="Times New Roman" w:hAnsi="Times New Roman" w:cs="Times New Roman"/>
          <w:sz w:val="24"/>
          <w:szCs w:val="24"/>
        </w:rPr>
        <w:t xml:space="preserve">no </w:t>
      </w:r>
      <w:r w:rsidR="00ED2DA2" w:rsidRPr="00B11B2D">
        <w:rPr>
          <w:rFonts w:ascii="Times New Roman" w:hAnsi="Times New Roman" w:cs="Times New Roman"/>
          <w:sz w:val="24"/>
          <w:szCs w:val="24"/>
        </w:rPr>
        <w:t>Ministério Quíntuplo</w:t>
      </w:r>
    </w:p>
    <w:p w14:paraId="1D7FCD10" w14:textId="7B0ACC18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6.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ED2DA2" w:rsidRPr="00B11B2D">
        <w:rPr>
          <w:rFonts w:ascii="Times New Roman" w:hAnsi="Times New Roman" w:cs="Times New Roman"/>
          <w:sz w:val="24"/>
          <w:szCs w:val="24"/>
        </w:rPr>
        <w:t xml:space="preserve">Seus </w:t>
      </w:r>
      <w:r w:rsidR="00ED2DA2">
        <w:rPr>
          <w:rFonts w:ascii="Times New Roman" w:hAnsi="Times New Roman" w:cs="Times New Roman"/>
          <w:sz w:val="24"/>
          <w:szCs w:val="24"/>
        </w:rPr>
        <w:t>Dons</w:t>
      </w:r>
    </w:p>
    <w:p w14:paraId="4AEAB0A2" w14:textId="07D30E89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7.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a </w:t>
      </w:r>
      <w:r w:rsidR="00ED2DA2" w:rsidRPr="00B11B2D">
        <w:rPr>
          <w:rFonts w:ascii="Times New Roman" w:hAnsi="Times New Roman" w:cs="Times New Roman"/>
          <w:sz w:val="24"/>
          <w:szCs w:val="24"/>
        </w:rPr>
        <w:t xml:space="preserve">Vontade </w:t>
      </w:r>
      <w:r w:rsidRPr="00B11B2D">
        <w:rPr>
          <w:rFonts w:ascii="Times New Roman" w:hAnsi="Times New Roman" w:cs="Times New Roman"/>
          <w:sz w:val="24"/>
          <w:szCs w:val="24"/>
        </w:rPr>
        <w:t>de Deus</w:t>
      </w:r>
    </w:p>
    <w:p w14:paraId="28871E2E" w14:textId="2AC54A4C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8.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ED2DA2">
        <w:rPr>
          <w:rFonts w:ascii="Times New Roman" w:hAnsi="Times New Roman" w:cs="Times New Roman"/>
          <w:sz w:val="24"/>
          <w:szCs w:val="24"/>
        </w:rPr>
        <w:t xml:space="preserve">Sua </w:t>
      </w:r>
      <w:r w:rsidRPr="00B11B2D">
        <w:rPr>
          <w:rFonts w:ascii="Times New Roman" w:hAnsi="Times New Roman" w:cs="Times New Roman"/>
          <w:sz w:val="24"/>
          <w:szCs w:val="24"/>
        </w:rPr>
        <w:t>Visão</w:t>
      </w:r>
    </w:p>
    <w:p w14:paraId="629D90B1" w14:textId="70B70464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9.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ED2DA2">
        <w:rPr>
          <w:rFonts w:ascii="Times New Roman" w:hAnsi="Times New Roman" w:cs="Times New Roman"/>
          <w:sz w:val="24"/>
          <w:szCs w:val="24"/>
        </w:rPr>
        <w:t>os E</w:t>
      </w:r>
      <w:r w:rsidRPr="00B11B2D">
        <w:rPr>
          <w:rFonts w:ascii="Times New Roman" w:hAnsi="Times New Roman" w:cs="Times New Roman"/>
          <w:sz w:val="24"/>
          <w:szCs w:val="24"/>
        </w:rPr>
        <w:t xml:space="preserve">feitos </w:t>
      </w:r>
      <w:r w:rsidR="00ED2DA2" w:rsidRPr="00B11B2D">
        <w:rPr>
          <w:rFonts w:ascii="Times New Roman" w:hAnsi="Times New Roman" w:cs="Times New Roman"/>
          <w:sz w:val="24"/>
          <w:szCs w:val="24"/>
        </w:rPr>
        <w:t xml:space="preserve">Colaterais </w:t>
      </w:r>
      <w:r w:rsidRPr="00B11B2D">
        <w:rPr>
          <w:rFonts w:ascii="Times New Roman" w:hAnsi="Times New Roman" w:cs="Times New Roman"/>
          <w:sz w:val="24"/>
          <w:szCs w:val="24"/>
        </w:rPr>
        <w:t xml:space="preserve">da </w:t>
      </w:r>
      <w:r w:rsidR="00ED2DA2" w:rsidRPr="00B11B2D">
        <w:rPr>
          <w:rFonts w:ascii="Times New Roman" w:hAnsi="Times New Roman" w:cs="Times New Roman"/>
          <w:sz w:val="24"/>
          <w:szCs w:val="24"/>
        </w:rPr>
        <w:t xml:space="preserve">Visão </w:t>
      </w:r>
      <w:r w:rsidRPr="00B11B2D">
        <w:rPr>
          <w:rFonts w:ascii="Times New Roman" w:hAnsi="Times New Roman" w:cs="Times New Roman"/>
          <w:sz w:val="24"/>
          <w:szCs w:val="24"/>
        </w:rPr>
        <w:t xml:space="preserve">e </w:t>
      </w:r>
      <w:r w:rsidR="00ED2DA2" w:rsidRPr="00B11B2D">
        <w:rPr>
          <w:rFonts w:ascii="Times New Roman" w:hAnsi="Times New Roman" w:cs="Times New Roman"/>
          <w:sz w:val="24"/>
          <w:szCs w:val="24"/>
        </w:rPr>
        <w:t>Propósito Bíblico</w:t>
      </w:r>
      <w:r w:rsidRPr="00B11B2D">
        <w:rPr>
          <w:rFonts w:ascii="Times New Roman" w:hAnsi="Times New Roman" w:cs="Times New Roman"/>
          <w:sz w:val="24"/>
          <w:szCs w:val="24"/>
        </w:rPr>
        <w:t>, Parte I</w:t>
      </w:r>
    </w:p>
    <w:p w14:paraId="51C4C92A" w14:textId="411A029E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10.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ED2DA2">
        <w:rPr>
          <w:rFonts w:ascii="Times New Roman" w:hAnsi="Times New Roman" w:cs="Times New Roman"/>
          <w:sz w:val="24"/>
          <w:szCs w:val="24"/>
        </w:rPr>
        <w:t>os E</w:t>
      </w:r>
      <w:r w:rsidRPr="00B11B2D">
        <w:rPr>
          <w:rFonts w:ascii="Times New Roman" w:hAnsi="Times New Roman" w:cs="Times New Roman"/>
          <w:sz w:val="24"/>
          <w:szCs w:val="24"/>
        </w:rPr>
        <w:t xml:space="preserve">feitos </w:t>
      </w:r>
      <w:r w:rsidR="00ED2DA2" w:rsidRPr="00B11B2D">
        <w:rPr>
          <w:rFonts w:ascii="Times New Roman" w:hAnsi="Times New Roman" w:cs="Times New Roman"/>
          <w:sz w:val="24"/>
          <w:szCs w:val="24"/>
        </w:rPr>
        <w:t xml:space="preserve">Colaterais </w:t>
      </w:r>
      <w:r w:rsidRPr="00B11B2D">
        <w:rPr>
          <w:rFonts w:ascii="Times New Roman" w:hAnsi="Times New Roman" w:cs="Times New Roman"/>
          <w:sz w:val="24"/>
          <w:szCs w:val="24"/>
        </w:rPr>
        <w:t xml:space="preserve">da </w:t>
      </w:r>
      <w:r w:rsidR="00ED2DA2" w:rsidRPr="00B11B2D">
        <w:rPr>
          <w:rFonts w:ascii="Times New Roman" w:hAnsi="Times New Roman" w:cs="Times New Roman"/>
          <w:sz w:val="24"/>
          <w:szCs w:val="24"/>
        </w:rPr>
        <w:t xml:space="preserve">Visão </w:t>
      </w:r>
      <w:r w:rsidRPr="00B11B2D">
        <w:rPr>
          <w:rFonts w:ascii="Times New Roman" w:hAnsi="Times New Roman" w:cs="Times New Roman"/>
          <w:sz w:val="24"/>
          <w:szCs w:val="24"/>
        </w:rPr>
        <w:t xml:space="preserve">e </w:t>
      </w:r>
      <w:r w:rsidR="00ED2DA2" w:rsidRPr="00B11B2D">
        <w:rPr>
          <w:rFonts w:ascii="Times New Roman" w:hAnsi="Times New Roman" w:cs="Times New Roman"/>
          <w:sz w:val="24"/>
          <w:szCs w:val="24"/>
        </w:rPr>
        <w:t>Propósito Bíblico</w:t>
      </w:r>
      <w:r w:rsidRPr="00B11B2D">
        <w:rPr>
          <w:rFonts w:ascii="Times New Roman" w:hAnsi="Times New Roman" w:cs="Times New Roman"/>
          <w:sz w:val="24"/>
          <w:szCs w:val="24"/>
        </w:rPr>
        <w:t>, Parte II</w:t>
      </w:r>
    </w:p>
    <w:p w14:paraId="05663B8F" w14:textId="00253A1A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11. </w:t>
      </w:r>
      <w:r w:rsidR="00ED2DA2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F6128B">
        <w:rPr>
          <w:rFonts w:ascii="Times New Roman" w:hAnsi="Times New Roman" w:cs="Times New Roman"/>
          <w:sz w:val="24"/>
          <w:szCs w:val="24"/>
        </w:rPr>
        <w:t>Passando</w:t>
      </w:r>
      <w:r w:rsidRPr="00B11B2D">
        <w:rPr>
          <w:rFonts w:ascii="Times New Roman" w:hAnsi="Times New Roman" w:cs="Times New Roman"/>
          <w:sz w:val="24"/>
          <w:szCs w:val="24"/>
        </w:rPr>
        <w:t xml:space="preserve"> d</w:t>
      </w:r>
      <w:r w:rsidR="00F6128B">
        <w:rPr>
          <w:rFonts w:ascii="Times New Roman" w:hAnsi="Times New Roman" w:cs="Times New Roman"/>
          <w:sz w:val="24"/>
          <w:szCs w:val="24"/>
        </w:rPr>
        <w:t>o</w:t>
      </w:r>
      <w:r w:rsidRPr="00B11B2D">
        <w:rPr>
          <w:rFonts w:ascii="Times New Roman" w:hAnsi="Times New Roman" w:cs="Times New Roman"/>
          <w:sz w:val="24"/>
          <w:szCs w:val="24"/>
        </w:rPr>
        <w:t xml:space="preserve"> B</w:t>
      </w:r>
      <w:r w:rsidR="00F6128B">
        <w:rPr>
          <w:rFonts w:ascii="Times New Roman" w:hAnsi="Times New Roman" w:cs="Times New Roman"/>
          <w:sz w:val="24"/>
          <w:szCs w:val="24"/>
        </w:rPr>
        <w:t>o</w:t>
      </w:r>
      <w:r w:rsidRPr="00B11B2D">
        <w:rPr>
          <w:rFonts w:ascii="Times New Roman" w:hAnsi="Times New Roman" w:cs="Times New Roman"/>
          <w:sz w:val="24"/>
          <w:szCs w:val="24"/>
        </w:rPr>
        <w:t xml:space="preserve">m para </w:t>
      </w:r>
      <w:r w:rsidR="00F6128B">
        <w:rPr>
          <w:rFonts w:ascii="Times New Roman" w:hAnsi="Times New Roman" w:cs="Times New Roman"/>
          <w:sz w:val="24"/>
          <w:szCs w:val="24"/>
        </w:rPr>
        <w:t>o Ótimo</w:t>
      </w:r>
    </w:p>
    <w:p w14:paraId="3E07949F" w14:textId="4C5366C4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12. </w:t>
      </w:r>
      <w:r w:rsidR="00F6128B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F6128B" w:rsidRPr="00B11B2D">
        <w:rPr>
          <w:rFonts w:ascii="Times New Roman" w:hAnsi="Times New Roman" w:cs="Times New Roman"/>
          <w:sz w:val="24"/>
          <w:szCs w:val="24"/>
        </w:rPr>
        <w:t xml:space="preserve">Gestão </w:t>
      </w:r>
      <w:r w:rsidRPr="00B11B2D">
        <w:rPr>
          <w:rFonts w:ascii="Times New Roman" w:hAnsi="Times New Roman" w:cs="Times New Roman"/>
          <w:sz w:val="24"/>
          <w:szCs w:val="24"/>
        </w:rPr>
        <w:t xml:space="preserve">do </w:t>
      </w:r>
      <w:r w:rsidR="00F6128B" w:rsidRPr="00B11B2D">
        <w:rPr>
          <w:rFonts w:ascii="Times New Roman" w:hAnsi="Times New Roman" w:cs="Times New Roman"/>
          <w:sz w:val="24"/>
          <w:szCs w:val="24"/>
        </w:rPr>
        <w:t>Tempo</w:t>
      </w:r>
    </w:p>
    <w:p w14:paraId="43DD7007" w14:textId="287C50C5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13. </w:t>
      </w:r>
      <w:r w:rsidR="00F6128B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Ministros e Supera</w:t>
      </w:r>
      <w:r w:rsidR="00F6128B">
        <w:rPr>
          <w:rFonts w:ascii="Times New Roman" w:hAnsi="Times New Roman" w:cs="Times New Roman"/>
          <w:sz w:val="24"/>
          <w:szCs w:val="24"/>
        </w:rPr>
        <w:t>ndo</w:t>
      </w:r>
      <w:r w:rsidRPr="00B11B2D">
        <w:rPr>
          <w:rFonts w:ascii="Times New Roman" w:hAnsi="Times New Roman" w:cs="Times New Roman"/>
          <w:sz w:val="24"/>
          <w:szCs w:val="24"/>
        </w:rPr>
        <w:t xml:space="preserve"> a Tentação</w:t>
      </w:r>
    </w:p>
    <w:p w14:paraId="211F9556" w14:textId="7EB32B25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>14.</w:t>
      </w:r>
      <w:r w:rsidR="00F6128B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3479AD">
        <w:rPr>
          <w:rFonts w:ascii="Times New Roman" w:hAnsi="Times New Roman" w:cs="Times New Roman"/>
          <w:sz w:val="24"/>
          <w:szCs w:val="24"/>
        </w:rPr>
        <w:t>um</w:t>
      </w:r>
      <w:r w:rsidRPr="00B11B2D">
        <w:rPr>
          <w:rFonts w:ascii="Times New Roman" w:hAnsi="Times New Roman" w:cs="Times New Roman"/>
          <w:sz w:val="24"/>
          <w:szCs w:val="24"/>
        </w:rPr>
        <w:t xml:space="preserve">a </w:t>
      </w:r>
      <w:r w:rsidR="00F6128B" w:rsidRPr="00B11B2D">
        <w:rPr>
          <w:rFonts w:ascii="Times New Roman" w:hAnsi="Times New Roman" w:cs="Times New Roman"/>
          <w:sz w:val="24"/>
          <w:szCs w:val="24"/>
        </w:rPr>
        <w:t xml:space="preserve">Vida </w:t>
      </w:r>
      <w:r w:rsidRPr="00B11B2D">
        <w:rPr>
          <w:rFonts w:ascii="Times New Roman" w:hAnsi="Times New Roman" w:cs="Times New Roman"/>
          <w:sz w:val="24"/>
          <w:szCs w:val="24"/>
        </w:rPr>
        <w:t xml:space="preserve">sem </w:t>
      </w:r>
      <w:r w:rsidR="00F6128B" w:rsidRPr="00B11B2D">
        <w:rPr>
          <w:rFonts w:ascii="Times New Roman" w:hAnsi="Times New Roman" w:cs="Times New Roman"/>
          <w:sz w:val="24"/>
          <w:szCs w:val="24"/>
        </w:rPr>
        <w:t>Culpa</w:t>
      </w:r>
    </w:p>
    <w:p w14:paraId="53B0C115" w14:textId="34265B91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15. </w:t>
      </w:r>
      <w:r w:rsidR="00F6128B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 xml:space="preserve">Ministros e </w:t>
      </w:r>
      <w:r w:rsidR="00F6128B">
        <w:rPr>
          <w:rFonts w:ascii="Times New Roman" w:hAnsi="Times New Roman" w:cs="Times New Roman"/>
          <w:sz w:val="24"/>
          <w:szCs w:val="24"/>
        </w:rPr>
        <w:t>Finalistas F</w:t>
      </w:r>
      <w:r w:rsidRPr="00B11B2D">
        <w:rPr>
          <w:rFonts w:ascii="Times New Roman" w:hAnsi="Times New Roman" w:cs="Times New Roman"/>
          <w:sz w:val="24"/>
          <w:szCs w:val="24"/>
        </w:rPr>
        <w:t>orte</w:t>
      </w:r>
      <w:r w:rsidR="00F6128B">
        <w:rPr>
          <w:rFonts w:ascii="Times New Roman" w:hAnsi="Times New Roman" w:cs="Times New Roman"/>
          <w:sz w:val="24"/>
          <w:szCs w:val="24"/>
        </w:rPr>
        <w:t>s</w:t>
      </w:r>
    </w:p>
    <w:p w14:paraId="3EEC2F5A" w14:textId="3E939820" w:rsidR="00B11B2D" w:rsidRPr="00B11B2D" w:rsidRDefault="00B11B2D" w:rsidP="00ED2D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16. </w:t>
      </w:r>
      <w:r w:rsidR="00F6128B">
        <w:rPr>
          <w:rFonts w:ascii="Times New Roman" w:hAnsi="Times New Roman" w:cs="Times New Roman"/>
          <w:sz w:val="24"/>
          <w:szCs w:val="24"/>
        </w:rPr>
        <w:tab/>
      </w:r>
      <w:r w:rsidRPr="00B11B2D">
        <w:rPr>
          <w:rFonts w:ascii="Times New Roman" w:hAnsi="Times New Roman" w:cs="Times New Roman"/>
          <w:sz w:val="24"/>
          <w:szCs w:val="24"/>
        </w:rPr>
        <w:t>Ministros e Passando o Bastão</w:t>
      </w:r>
    </w:p>
    <w:p w14:paraId="05E158AE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142A2F" w14:textId="77777777" w:rsidR="00DB2DD4" w:rsidRDefault="00DB2DD4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13BB8A" w14:textId="6B0A7CD5" w:rsidR="00B11B2D" w:rsidRPr="00DB2DD4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DD4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DB2DD4" w:rsidRPr="00DB2DD4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DB2DD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D0E7D0A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DFD5A8" w14:textId="30C3A0DA" w:rsidR="00B11B2D" w:rsidRPr="00B11B2D" w:rsidRDefault="00B11B2D" w:rsidP="00DB2D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DB2DD4" w:rsidRPr="00B11B2D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DB2DD4" w:rsidRPr="00B11B2D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B11B2D">
        <w:rPr>
          <w:rFonts w:ascii="Times New Roman" w:hAnsi="Times New Roman" w:cs="Times New Roman"/>
          <w:sz w:val="24"/>
          <w:szCs w:val="24"/>
        </w:rPr>
        <w:t xml:space="preserve">e </w:t>
      </w:r>
      <w:r w:rsidR="00DB2DD4" w:rsidRPr="00B11B2D">
        <w:rPr>
          <w:rFonts w:ascii="Times New Roman" w:hAnsi="Times New Roman" w:cs="Times New Roman"/>
          <w:sz w:val="24"/>
          <w:szCs w:val="24"/>
        </w:rPr>
        <w:t>Russo</w:t>
      </w:r>
    </w:p>
    <w:p w14:paraId="19144C86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5EEF57" w14:textId="77777777" w:rsidR="00DB2DD4" w:rsidRDefault="00DB2DD4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C876E3" w14:textId="12802660" w:rsidR="00B11B2D" w:rsidRPr="00DB2DD4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DD4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DB2DD4" w:rsidRPr="00DB2DD4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DB2DD4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DB2DD4" w:rsidRPr="00DB2DD4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DB2DD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85C3DF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B820F3" w14:textId="7BE4810E" w:rsidR="00B11B2D" w:rsidRPr="00B11B2D" w:rsidRDefault="00B11B2D" w:rsidP="00DB2DD4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>Po</w:t>
      </w:r>
      <w:r w:rsidR="00DB2DD4">
        <w:rPr>
          <w:rFonts w:ascii="Times New Roman" w:hAnsi="Times New Roman" w:cs="Times New Roman"/>
          <w:sz w:val="24"/>
          <w:szCs w:val="24"/>
        </w:rPr>
        <w:t>wer Points</w:t>
      </w:r>
    </w:p>
    <w:p w14:paraId="2FD4C313" w14:textId="013B3AD1" w:rsidR="00B11B2D" w:rsidRPr="00B11B2D" w:rsidRDefault="00B11B2D" w:rsidP="00DB2DD4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B2D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104C7D9B" w14:textId="59E51B79" w:rsidR="00B11B2D" w:rsidRPr="00B11B2D" w:rsidRDefault="003479AD" w:rsidP="00DB2DD4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B11B2D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DB2DD4">
        <w:rPr>
          <w:rFonts w:ascii="Times New Roman" w:hAnsi="Times New Roman" w:cs="Times New Roman"/>
          <w:sz w:val="24"/>
          <w:szCs w:val="24"/>
        </w:rPr>
        <w:t>Resposta</w:t>
      </w:r>
      <w:r>
        <w:rPr>
          <w:rFonts w:ascii="Times New Roman" w:hAnsi="Times New Roman" w:cs="Times New Roman"/>
          <w:sz w:val="24"/>
          <w:szCs w:val="24"/>
        </w:rPr>
        <w:t>s</w:t>
      </w:r>
      <w:r w:rsidR="00B11B2D" w:rsidRPr="00B11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B64A5" w14:textId="720D8C6B" w:rsid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0D917" w14:textId="77777777" w:rsidR="00DB2DD4" w:rsidRPr="00B11B2D" w:rsidRDefault="00DB2DD4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D0F6C4" w14:textId="77777777" w:rsidR="00B11B2D" w:rsidRPr="00DB2DD4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DD4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4C979B76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33EB09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CCAB10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CB42C8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CDAE74" w14:textId="7B252127" w:rsidR="00B11B2D" w:rsidRPr="00DB2DD4" w:rsidRDefault="00B11B2D" w:rsidP="00B11B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DD4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DB2DD4" w:rsidRPr="00DB2DD4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DB2DD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CAA49AB" w14:textId="77777777" w:rsidR="00B11B2D" w:rsidRPr="00B11B2D" w:rsidRDefault="00B11B2D" w:rsidP="00B1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FD545C" w14:textId="6BD9016E" w:rsidR="00B11B2D" w:rsidRPr="00B11B2D" w:rsidRDefault="00B11B2D" w:rsidP="00DB2D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B2D">
        <w:rPr>
          <w:rFonts w:ascii="Times New Roman" w:hAnsi="Times New Roman" w:cs="Times New Roman"/>
          <w:sz w:val="24"/>
          <w:szCs w:val="24"/>
        </w:rPr>
        <w:t>Agosto de 2020</w:t>
      </w:r>
    </w:p>
    <w:sectPr w:rsidR="00B11B2D" w:rsidRPr="00B11B2D" w:rsidSect="00B11B2D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E4127" w14:textId="77777777" w:rsidR="0094728A" w:rsidRDefault="0094728A" w:rsidP="00B11B2D">
      <w:pPr>
        <w:spacing w:after="0" w:line="240" w:lineRule="auto"/>
      </w:pPr>
      <w:r>
        <w:separator/>
      </w:r>
    </w:p>
  </w:endnote>
  <w:endnote w:type="continuationSeparator" w:id="0">
    <w:p w14:paraId="6E4DBCB4" w14:textId="77777777" w:rsidR="0094728A" w:rsidRDefault="0094728A" w:rsidP="00B11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8D869" w14:textId="77777777" w:rsidR="0094728A" w:rsidRDefault="0094728A" w:rsidP="00B11B2D">
      <w:pPr>
        <w:spacing w:after="0" w:line="240" w:lineRule="auto"/>
      </w:pPr>
      <w:r>
        <w:separator/>
      </w:r>
    </w:p>
  </w:footnote>
  <w:footnote w:type="continuationSeparator" w:id="0">
    <w:p w14:paraId="523CBA0B" w14:textId="77777777" w:rsidR="0094728A" w:rsidRDefault="0094728A" w:rsidP="00B11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58618D2" w14:textId="3AD44A63" w:rsidR="00B11B2D" w:rsidRPr="00E96CF4" w:rsidRDefault="00B11B2D" w:rsidP="00B11B2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A8F5A39" wp14:editId="4885192B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B18626D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>GATS Esboço do Curso – Nível Diploma</w:t>
        </w:r>
      </w:p>
    </w:sdtContent>
  </w:sdt>
  <w:p w14:paraId="7040FDAC" w14:textId="77777777" w:rsidR="00B11B2D" w:rsidRDefault="00B11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2C49A1"/>
    <w:multiLevelType w:val="hybridMultilevel"/>
    <w:tmpl w:val="26E8E872"/>
    <w:lvl w:ilvl="0" w:tplc="80C0ED0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232E5"/>
    <w:multiLevelType w:val="hybridMultilevel"/>
    <w:tmpl w:val="837EEE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B2D"/>
    <w:rsid w:val="000302E5"/>
    <w:rsid w:val="000476F7"/>
    <w:rsid w:val="00047835"/>
    <w:rsid w:val="003479AD"/>
    <w:rsid w:val="003947E5"/>
    <w:rsid w:val="00504FA0"/>
    <w:rsid w:val="007F74E2"/>
    <w:rsid w:val="00871CA6"/>
    <w:rsid w:val="00880F9D"/>
    <w:rsid w:val="00891FBA"/>
    <w:rsid w:val="0094728A"/>
    <w:rsid w:val="00A1155A"/>
    <w:rsid w:val="00A5714F"/>
    <w:rsid w:val="00B11B2D"/>
    <w:rsid w:val="00B13F5D"/>
    <w:rsid w:val="00D63DC6"/>
    <w:rsid w:val="00D87CAB"/>
    <w:rsid w:val="00DB2DD4"/>
    <w:rsid w:val="00E463CE"/>
    <w:rsid w:val="00ED2DA2"/>
    <w:rsid w:val="00F6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09C94"/>
  <w15:chartTrackingRefBased/>
  <w15:docId w15:val="{4D125E83-78FB-43C5-8746-A3EAE7A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B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B2D"/>
  </w:style>
  <w:style w:type="paragraph" w:styleId="Footer">
    <w:name w:val="footer"/>
    <w:basedOn w:val="Normal"/>
    <w:link w:val="FooterChar"/>
    <w:uiPriority w:val="99"/>
    <w:unhideWhenUsed/>
    <w:rsid w:val="00B11B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B2D"/>
  </w:style>
  <w:style w:type="paragraph" w:styleId="ListParagraph">
    <w:name w:val="List Paragraph"/>
    <w:basedOn w:val="Normal"/>
    <w:uiPriority w:val="34"/>
    <w:qFormat/>
    <w:rsid w:val="00ED2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2020-11-05T17:02:00Z</dcterms:created>
  <dcterms:modified xsi:type="dcterms:W3CDTF">2020-11-05T17:02:00Z</dcterms:modified>
</cp:coreProperties>
</file>