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CD205" w14:textId="58C30C8C" w:rsidR="00080D05" w:rsidRDefault="00080D05" w:rsidP="00080D05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DC5326C" w14:textId="77777777" w:rsidR="00080D05" w:rsidRDefault="00080D05" w:rsidP="00080D05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1C33A835" w14:textId="4191C516" w:rsidR="00080D05" w:rsidRPr="00080D05" w:rsidRDefault="00080D05" w:rsidP="00080D05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080D05">
        <w:rPr>
          <w:rFonts w:ascii="Times New Roman" w:hAnsi="Times New Roman" w:cs="Times New Roman"/>
          <w:b/>
          <w:bCs/>
          <w:w w:val="175"/>
          <w:sz w:val="40"/>
          <w:szCs w:val="40"/>
        </w:rPr>
        <w:t>Tabernáculo</w:t>
      </w:r>
    </w:p>
    <w:p w14:paraId="04C8CD7A" w14:textId="77777777" w:rsidR="00080D05" w:rsidRPr="00080D05" w:rsidRDefault="00080D05" w:rsidP="00080D05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080D05">
        <w:rPr>
          <w:rFonts w:ascii="Times New Roman" w:hAnsi="Times New Roman" w:cs="Times New Roman"/>
          <w:b/>
          <w:bCs/>
          <w:w w:val="175"/>
          <w:sz w:val="40"/>
          <w:szCs w:val="40"/>
        </w:rPr>
        <w:t>206</w:t>
      </w:r>
    </w:p>
    <w:p w14:paraId="267F7B18" w14:textId="77777777" w:rsidR="00080D05" w:rsidRPr="00080D05" w:rsidRDefault="00080D05" w:rsidP="00080D05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080D05">
        <w:rPr>
          <w:rFonts w:ascii="Times New Roman" w:hAnsi="Times New Roman" w:cs="Times New Roman"/>
          <w:b/>
          <w:bCs/>
          <w:w w:val="175"/>
          <w:sz w:val="40"/>
          <w:szCs w:val="40"/>
        </w:rPr>
        <w:t>Nível de Diploma</w:t>
      </w:r>
    </w:p>
    <w:p w14:paraId="03A1FCEC" w14:textId="77777777" w:rsidR="00080D05" w:rsidRP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AB2816" w14:textId="77777777" w:rsid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11887D" w14:textId="0C470E0A" w:rsid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Calligraph421 BT" w:eastAsia="Calibri" w:hAnsi="Calligraph421 BT" w:cs="Times New Roman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14066486" wp14:editId="212C31BA">
            <wp:simplePos x="0" y="0"/>
            <wp:positionH relativeFrom="margin">
              <wp:align>center</wp:align>
            </wp:positionH>
            <wp:positionV relativeFrom="paragraph">
              <wp:posOffset>27391</wp:posOffset>
            </wp:positionV>
            <wp:extent cx="2619375" cy="2619375"/>
            <wp:effectExtent l="0" t="0" r="9525" b="9525"/>
            <wp:wrapThrough wrapText="bothSides">
              <wp:wrapPolygon edited="0">
                <wp:start x="8483" y="0"/>
                <wp:lineTo x="7069" y="471"/>
                <wp:lineTo x="3299" y="2356"/>
                <wp:lineTo x="2513" y="3613"/>
                <wp:lineTo x="1257" y="5184"/>
                <wp:lineTo x="157" y="7697"/>
                <wp:lineTo x="0" y="8640"/>
                <wp:lineTo x="0" y="13196"/>
                <wp:lineTo x="1571" y="15238"/>
                <wp:lineTo x="2199" y="17751"/>
                <wp:lineTo x="5498" y="20265"/>
                <wp:lineTo x="5655" y="20579"/>
                <wp:lineTo x="9111" y="21521"/>
                <wp:lineTo x="10368" y="21521"/>
                <wp:lineTo x="11468" y="21521"/>
                <wp:lineTo x="12724" y="21521"/>
                <wp:lineTo x="16180" y="20579"/>
                <wp:lineTo x="19479" y="17751"/>
                <wp:lineTo x="20893" y="15238"/>
                <wp:lineTo x="21521" y="13039"/>
                <wp:lineTo x="21521" y="12096"/>
                <wp:lineTo x="21364" y="7383"/>
                <wp:lineTo x="19951" y="5655"/>
                <wp:lineTo x="19165" y="5184"/>
                <wp:lineTo x="20422" y="1885"/>
                <wp:lineTo x="17280" y="943"/>
                <wp:lineTo x="12724" y="0"/>
                <wp:lineTo x="8483" y="0"/>
              </wp:wrapPolygon>
            </wp:wrapThrough>
            <wp:docPr id="1" name="Picture 1" descr="GATSlogo-6col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TSlogo-6color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82CD9AF" w14:textId="0E26F430" w:rsid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709BDC" w14:textId="5BEC1DFB" w:rsid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F8E5B3" w14:textId="1F90BD80" w:rsid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C29731" w14:textId="5A2EF569" w:rsid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89A957" w14:textId="7A325388" w:rsid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BB7BF1" w14:textId="6E8ED059" w:rsid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DBD3A6" w14:textId="4753881B" w:rsid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9956F0" w14:textId="77777777" w:rsidR="00080D05" w:rsidRP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18349F" w14:textId="77777777" w:rsidR="00080D05" w:rsidRP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A7683E" w14:textId="77777777" w:rsidR="00080D05" w:rsidRP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815924" w14:textId="77777777" w:rsidR="00080D05" w:rsidRDefault="00080D05" w:rsidP="00080D0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8B0F9A" w14:textId="77777777" w:rsidR="00080D05" w:rsidRDefault="00080D05" w:rsidP="00080D0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20D45B7" w14:textId="77777777" w:rsidR="00080D05" w:rsidRDefault="00080D05" w:rsidP="00080D0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6A8B465" w14:textId="77777777" w:rsidR="00080D05" w:rsidRDefault="00080D05" w:rsidP="00080D0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ADA0372" w14:textId="77777777" w:rsidR="00080D05" w:rsidRDefault="00080D05" w:rsidP="00080D0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56DA02" w14:textId="611D4481" w:rsidR="00080D05" w:rsidRP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b/>
          <w:bCs/>
          <w:sz w:val="28"/>
          <w:szCs w:val="28"/>
        </w:rPr>
        <w:t>Horas Aulas:</w:t>
      </w:r>
      <w:r w:rsidRPr="00080D05">
        <w:rPr>
          <w:rFonts w:ascii="Times New Roman" w:hAnsi="Times New Roman" w:cs="Times New Roman"/>
          <w:sz w:val="28"/>
          <w:szCs w:val="28"/>
        </w:rPr>
        <w:t xml:space="preserve"> </w:t>
      </w:r>
      <w:r w:rsidRPr="00080D05">
        <w:rPr>
          <w:rFonts w:ascii="Times New Roman" w:hAnsi="Times New Roman" w:cs="Times New Roman"/>
          <w:sz w:val="24"/>
          <w:szCs w:val="24"/>
        </w:rPr>
        <w:t>36 (mínimo)</w:t>
      </w:r>
    </w:p>
    <w:p w14:paraId="1DF63D25" w14:textId="377C73E7" w:rsid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773BC3" w14:textId="77777777" w:rsidR="00080D05" w:rsidRP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9473AF" w14:textId="580CF252" w:rsidR="00080D05" w:rsidRPr="00080D05" w:rsidRDefault="00080D05" w:rsidP="00080D0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80D05">
        <w:rPr>
          <w:rFonts w:ascii="Times New Roman" w:hAnsi="Times New Roman" w:cs="Times New Roman"/>
          <w:b/>
          <w:bCs/>
          <w:sz w:val="28"/>
          <w:szCs w:val="28"/>
        </w:rPr>
        <w:t>Descrição/Visão Geral:</w:t>
      </w:r>
    </w:p>
    <w:p w14:paraId="6E04A2E1" w14:textId="77777777" w:rsid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26BFBC" w14:textId="3795C688" w:rsidR="00080D05" w:rsidRP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>O Tabernáculo era o plano de Deus para habitar entre os homens</w:t>
      </w:r>
      <w:r w:rsidR="004C0E78">
        <w:rPr>
          <w:rFonts w:ascii="Times New Roman" w:hAnsi="Times New Roman" w:cs="Times New Roman"/>
          <w:sz w:val="24"/>
          <w:szCs w:val="24"/>
        </w:rPr>
        <w:t xml:space="preserve"> na era</w:t>
      </w:r>
      <w:r w:rsidRPr="00080D05">
        <w:rPr>
          <w:rFonts w:ascii="Times New Roman" w:hAnsi="Times New Roman" w:cs="Times New Roman"/>
          <w:sz w:val="24"/>
          <w:szCs w:val="24"/>
        </w:rPr>
        <w:t xml:space="preserve"> </w:t>
      </w:r>
      <w:r w:rsidR="004C0E78">
        <w:rPr>
          <w:rFonts w:ascii="Times New Roman" w:hAnsi="Times New Roman" w:cs="Times New Roman"/>
          <w:sz w:val="24"/>
          <w:szCs w:val="24"/>
        </w:rPr>
        <w:t>d</w:t>
      </w:r>
      <w:r w:rsidRPr="00080D05">
        <w:rPr>
          <w:rFonts w:ascii="Times New Roman" w:hAnsi="Times New Roman" w:cs="Times New Roman"/>
          <w:sz w:val="24"/>
          <w:szCs w:val="24"/>
        </w:rPr>
        <w:t xml:space="preserve">o Antigo Testamento. É </w:t>
      </w:r>
      <w:r>
        <w:rPr>
          <w:rFonts w:ascii="Times New Roman" w:hAnsi="Times New Roman" w:cs="Times New Roman"/>
          <w:sz w:val="24"/>
          <w:szCs w:val="24"/>
        </w:rPr>
        <w:t>dado</w:t>
      </w:r>
      <w:r w:rsidRPr="00080D05">
        <w:rPr>
          <w:rFonts w:ascii="Times New Roman" w:hAnsi="Times New Roman" w:cs="Times New Roman"/>
          <w:sz w:val="24"/>
          <w:szCs w:val="24"/>
        </w:rPr>
        <w:t xml:space="preserve"> em detalhes completos para nos ajudar a praticar Seu plano de comunhão</w:t>
      </w:r>
      <w:r w:rsidR="004C0E78">
        <w:rPr>
          <w:rFonts w:ascii="Times New Roman" w:hAnsi="Times New Roman" w:cs="Times New Roman"/>
          <w:sz w:val="24"/>
          <w:szCs w:val="24"/>
        </w:rPr>
        <w:t xml:space="preserve"> na era</w:t>
      </w:r>
      <w:r w:rsidRPr="00080D05">
        <w:rPr>
          <w:rFonts w:ascii="Times New Roman" w:hAnsi="Times New Roman" w:cs="Times New Roman"/>
          <w:sz w:val="24"/>
          <w:szCs w:val="24"/>
        </w:rPr>
        <w:t xml:space="preserve"> </w:t>
      </w:r>
      <w:r w:rsidR="004C0E78">
        <w:rPr>
          <w:rFonts w:ascii="Times New Roman" w:hAnsi="Times New Roman" w:cs="Times New Roman"/>
          <w:sz w:val="24"/>
          <w:szCs w:val="24"/>
        </w:rPr>
        <w:t>d</w:t>
      </w:r>
      <w:r w:rsidRPr="00080D05">
        <w:rPr>
          <w:rFonts w:ascii="Times New Roman" w:hAnsi="Times New Roman" w:cs="Times New Roman"/>
          <w:sz w:val="24"/>
          <w:szCs w:val="24"/>
        </w:rPr>
        <w:t>o Novo Testamento. O minucioso pormenor de cada material utilizado na sua construção, a colocação precisa de cada peça do seu mobiliário e as instruções específicas dadas a cada pessoa nas suas proximidades são abordadas neste curso. Uma maior compreensão de Deus e de Seu desejo de relacionamento com o homem é revelada.</w:t>
      </w:r>
    </w:p>
    <w:p w14:paraId="75969437" w14:textId="77777777" w:rsidR="00080D05" w:rsidRP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84E4A6" w14:textId="77777777" w:rsid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C10B2D" w14:textId="7DEF5B8F" w:rsidR="00080D05" w:rsidRPr="00080D05" w:rsidRDefault="00080D05" w:rsidP="00080D0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0D05">
        <w:rPr>
          <w:rFonts w:ascii="Times New Roman" w:hAnsi="Times New Roman" w:cs="Times New Roman"/>
          <w:b/>
          <w:bCs/>
          <w:sz w:val="28"/>
          <w:szCs w:val="28"/>
        </w:rPr>
        <w:t>Objetivos</w:t>
      </w:r>
      <w:r w:rsidR="00382F9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1F7A230" w14:textId="77777777" w:rsid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D6874E" w14:textId="794472DE" w:rsidR="00080D05" w:rsidRP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>No final deste curso, os alunos serão capazes de:</w:t>
      </w:r>
    </w:p>
    <w:p w14:paraId="7793A041" w14:textId="77777777" w:rsid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117987" w14:textId="6F922DC0" w:rsidR="00080D05" w:rsidRPr="00080D05" w:rsidRDefault="00080D05" w:rsidP="00080D0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>
        <w:rPr>
          <w:rFonts w:ascii="Times New Roman" w:hAnsi="Times New Roman" w:cs="Times New Roman"/>
          <w:sz w:val="24"/>
          <w:szCs w:val="24"/>
        </w:rPr>
        <w:tab/>
      </w:r>
      <w:r w:rsidRPr="00080D05">
        <w:rPr>
          <w:rFonts w:ascii="Times New Roman" w:hAnsi="Times New Roman" w:cs="Times New Roman"/>
          <w:sz w:val="24"/>
          <w:szCs w:val="24"/>
        </w:rPr>
        <w:t xml:space="preserve">Expor a importância do </w:t>
      </w:r>
      <w:r>
        <w:rPr>
          <w:rFonts w:ascii="Times New Roman" w:hAnsi="Times New Roman" w:cs="Times New Roman"/>
          <w:sz w:val="24"/>
          <w:szCs w:val="24"/>
        </w:rPr>
        <w:t>projeto</w:t>
      </w:r>
      <w:r w:rsidRPr="00080D05">
        <w:rPr>
          <w:rFonts w:ascii="Times New Roman" w:hAnsi="Times New Roman" w:cs="Times New Roman"/>
          <w:sz w:val="24"/>
          <w:szCs w:val="24"/>
        </w:rPr>
        <w:t xml:space="preserve"> de Deus em todos os seus detalhes específicos.</w:t>
      </w:r>
    </w:p>
    <w:p w14:paraId="7A7000BD" w14:textId="55F20B65" w:rsidR="00080D05" w:rsidRPr="00080D05" w:rsidRDefault="00080D05" w:rsidP="00080D0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2. </w:t>
      </w:r>
      <w:r w:rsidR="009C79C9">
        <w:rPr>
          <w:rFonts w:ascii="Times New Roman" w:hAnsi="Times New Roman" w:cs="Times New Roman"/>
          <w:sz w:val="24"/>
          <w:szCs w:val="24"/>
        </w:rPr>
        <w:tab/>
      </w:r>
      <w:r w:rsidRPr="00080D05">
        <w:rPr>
          <w:rFonts w:ascii="Times New Roman" w:hAnsi="Times New Roman" w:cs="Times New Roman"/>
          <w:sz w:val="24"/>
          <w:szCs w:val="24"/>
        </w:rPr>
        <w:t>Identifi</w:t>
      </w:r>
      <w:r w:rsidR="009C79C9">
        <w:rPr>
          <w:rFonts w:ascii="Times New Roman" w:hAnsi="Times New Roman" w:cs="Times New Roman"/>
          <w:sz w:val="24"/>
          <w:szCs w:val="24"/>
        </w:rPr>
        <w:t>car</w:t>
      </w:r>
      <w:r w:rsidRPr="00080D05">
        <w:rPr>
          <w:rFonts w:ascii="Times New Roman" w:hAnsi="Times New Roman" w:cs="Times New Roman"/>
          <w:sz w:val="24"/>
          <w:szCs w:val="24"/>
        </w:rPr>
        <w:t xml:space="preserve"> os seis componentes principais do tabernáculo.</w:t>
      </w:r>
    </w:p>
    <w:p w14:paraId="35D9448D" w14:textId="59B14CB3" w:rsidR="00080D05" w:rsidRPr="00080D05" w:rsidRDefault="00080D05" w:rsidP="00080D0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3. </w:t>
      </w:r>
      <w:r w:rsidR="009C79C9">
        <w:rPr>
          <w:rFonts w:ascii="Times New Roman" w:hAnsi="Times New Roman" w:cs="Times New Roman"/>
          <w:sz w:val="24"/>
          <w:szCs w:val="24"/>
        </w:rPr>
        <w:tab/>
      </w:r>
      <w:r w:rsidRPr="00080D05">
        <w:rPr>
          <w:rFonts w:ascii="Times New Roman" w:hAnsi="Times New Roman" w:cs="Times New Roman"/>
          <w:sz w:val="24"/>
          <w:szCs w:val="24"/>
        </w:rPr>
        <w:t>List</w:t>
      </w:r>
      <w:r w:rsidR="009C79C9">
        <w:rPr>
          <w:rFonts w:ascii="Times New Roman" w:hAnsi="Times New Roman" w:cs="Times New Roman"/>
          <w:sz w:val="24"/>
          <w:szCs w:val="24"/>
        </w:rPr>
        <w:t>ar</w:t>
      </w:r>
      <w:r w:rsidRPr="00080D05">
        <w:rPr>
          <w:rFonts w:ascii="Times New Roman" w:hAnsi="Times New Roman" w:cs="Times New Roman"/>
          <w:sz w:val="24"/>
          <w:szCs w:val="24"/>
        </w:rPr>
        <w:t xml:space="preserve"> as seis peças de mobília que foram usadas dentro do Tabernáculo e</w:t>
      </w:r>
      <w:r w:rsidR="00100E4C">
        <w:rPr>
          <w:rFonts w:ascii="Times New Roman" w:hAnsi="Times New Roman" w:cs="Times New Roman"/>
          <w:sz w:val="24"/>
          <w:szCs w:val="24"/>
        </w:rPr>
        <w:t xml:space="preserve"> no</w:t>
      </w:r>
      <w:r w:rsidRPr="00080D05">
        <w:rPr>
          <w:rFonts w:ascii="Times New Roman" w:hAnsi="Times New Roman" w:cs="Times New Roman"/>
          <w:sz w:val="24"/>
          <w:szCs w:val="24"/>
        </w:rPr>
        <w:t xml:space="preserve"> pátio.</w:t>
      </w:r>
    </w:p>
    <w:p w14:paraId="6B27B2A8" w14:textId="0010C8BC" w:rsidR="00080D05" w:rsidRPr="00080D05" w:rsidRDefault="00080D05" w:rsidP="00080D0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4. </w:t>
      </w:r>
      <w:r w:rsidR="009C79C9">
        <w:rPr>
          <w:rFonts w:ascii="Times New Roman" w:hAnsi="Times New Roman" w:cs="Times New Roman"/>
          <w:sz w:val="24"/>
          <w:szCs w:val="24"/>
        </w:rPr>
        <w:tab/>
      </w:r>
      <w:r w:rsidRPr="003A6BC4">
        <w:rPr>
          <w:rFonts w:ascii="Times New Roman" w:hAnsi="Times New Roman" w:cs="Times New Roman"/>
          <w:sz w:val="24"/>
          <w:szCs w:val="24"/>
        </w:rPr>
        <w:t>Expli</w:t>
      </w:r>
      <w:r w:rsidR="009C79C9" w:rsidRPr="003A6BC4">
        <w:rPr>
          <w:rFonts w:ascii="Times New Roman" w:hAnsi="Times New Roman" w:cs="Times New Roman"/>
          <w:sz w:val="24"/>
          <w:szCs w:val="24"/>
        </w:rPr>
        <w:t>car</w:t>
      </w:r>
      <w:r w:rsidRPr="00080D05">
        <w:rPr>
          <w:rFonts w:ascii="Times New Roman" w:hAnsi="Times New Roman" w:cs="Times New Roman"/>
          <w:sz w:val="24"/>
          <w:szCs w:val="24"/>
        </w:rPr>
        <w:t xml:space="preserve"> como as tábuas do Tabernáculo podem ser consideradas um tipo de Cristo.</w:t>
      </w:r>
    </w:p>
    <w:p w14:paraId="6CFDC446" w14:textId="1EF1853A" w:rsidR="00080D05" w:rsidRPr="00080D05" w:rsidRDefault="00080D05" w:rsidP="00080D0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5. </w:t>
      </w:r>
      <w:r w:rsidR="009C79C9">
        <w:rPr>
          <w:rFonts w:ascii="Times New Roman" w:hAnsi="Times New Roman" w:cs="Times New Roman"/>
          <w:sz w:val="24"/>
          <w:szCs w:val="24"/>
        </w:rPr>
        <w:tab/>
      </w:r>
      <w:r w:rsidRPr="00080D05">
        <w:rPr>
          <w:rFonts w:ascii="Times New Roman" w:hAnsi="Times New Roman" w:cs="Times New Roman"/>
          <w:sz w:val="24"/>
          <w:szCs w:val="24"/>
        </w:rPr>
        <w:t>Compar</w:t>
      </w:r>
      <w:r w:rsidR="009C79C9">
        <w:rPr>
          <w:rFonts w:ascii="Times New Roman" w:hAnsi="Times New Roman" w:cs="Times New Roman"/>
          <w:sz w:val="24"/>
          <w:szCs w:val="24"/>
        </w:rPr>
        <w:t>ar</w:t>
      </w:r>
      <w:r w:rsidRPr="00080D05">
        <w:rPr>
          <w:rFonts w:ascii="Times New Roman" w:hAnsi="Times New Roman" w:cs="Times New Roman"/>
          <w:sz w:val="24"/>
          <w:szCs w:val="24"/>
        </w:rPr>
        <w:t xml:space="preserve"> o dinheiro da expiação do Antigo Testamento com o plano de salvação do Novo Testamento.</w:t>
      </w:r>
    </w:p>
    <w:p w14:paraId="5E5FAB56" w14:textId="5A9EC0F2" w:rsidR="00080D05" w:rsidRPr="00080D05" w:rsidRDefault="00080D05" w:rsidP="00080D0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6. </w:t>
      </w:r>
      <w:r w:rsidR="009C79C9">
        <w:rPr>
          <w:rFonts w:ascii="Times New Roman" w:hAnsi="Times New Roman" w:cs="Times New Roman"/>
          <w:sz w:val="24"/>
          <w:szCs w:val="24"/>
        </w:rPr>
        <w:tab/>
      </w:r>
      <w:r w:rsidR="003A6BC4">
        <w:rPr>
          <w:rFonts w:ascii="Times New Roman" w:hAnsi="Times New Roman" w:cs="Times New Roman"/>
          <w:sz w:val="24"/>
          <w:szCs w:val="24"/>
        </w:rPr>
        <w:t>Nomear</w:t>
      </w:r>
      <w:r w:rsidRPr="00080D05">
        <w:rPr>
          <w:rFonts w:ascii="Times New Roman" w:hAnsi="Times New Roman" w:cs="Times New Roman"/>
          <w:sz w:val="24"/>
          <w:szCs w:val="24"/>
        </w:rPr>
        <w:t xml:space="preserve"> as quatro coberturas do Tabernáculo, bem como o que elas representavam.</w:t>
      </w:r>
    </w:p>
    <w:p w14:paraId="173CF077" w14:textId="250DCD0C" w:rsidR="00080D05" w:rsidRPr="00080D05" w:rsidRDefault="00080D05" w:rsidP="00080D0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7. </w:t>
      </w:r>
      <w:r w:rsidR="009C79C9">
        <w:rPr>
          <w:rFonts w:ascii="Times New Roman" w:hAnsi="Times New Roman" w:cs="Times New Roman"/>
          <w:sz w:val="24"/>
          <w:szCs w:val="24"/>
        </w:rPr>
        <w:tab/>
      </w:r>
      <w:r w:rsidRPr="00080D05">
        <w:rPr>
          <w:rFonts w:ascii="Times New Roman" w:hAnsi="Times New Roman" w:cs="Times New Roman"/>
          <w:sz w:val="24"/>
          <w:szCs w:val="24"/>
        </w:rPr>
        <w:t>Respond</w:t>
      </w:r>
      <w:r w:rsidR="009C79C9">
        <w:rPr>
          <w:rFonts w:ascii="Times New Roman" w:hAnsi="Times New Roman" w:cs="Times New Roman"/>
          <w:sz w:val="24"/>
          <w:szCs w:val="24"/>
        </w:rPr>
        <w:t>er</w:t>
      </w:r>
      <w:r w:rsidRPr="00080D05">
        <w:rPr>
          <w:rFonts w:ascii="Times New Roman" w:hAnsi="Times New Roman" w:cs="Times New Roman"/>
          <w:sz w:val="24"/>
          <w:szCs w:val="24"/>
        </w:rPr>
        <w:t xml:space="preserve"> às perguntas: “Como o evangelho, conforme revelado no Tabernáculo, é cumprido em Cristo?” e "Como o evangelho é cumprido na igreja?"</w:t>
      </w:r>
    </w:p>
    <w:p w14:paraId="17E1C020" w14:textId="1D8001FB" w:rsidR="00080D05" w:rsidRPr="00080D05" w:rsidRDefault="00080D05" w:rsidP="00080D0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8. </w:t>
      </w:r>
      <w:r w:rsidR="009C79C9">
        <w:rPr>
          <w:rFonts w:ascii="Times New Roman" w:hAnsi="Times New Roman" w:cs="Times New Roman"/>
          <w:sz w:val="24"/>
          <w:szCs w:val="24"/>
        </w:rPr>
        <w:tab/>
      </w:r>
      <w:r w:rsidRPr="00080D05">
        <w:rPr>
          <w:rFonts w:ascii="Times New Roman" w:hAnsi="Times New Roman" w:cs="Times New Roman"/>
          <w:sz w:val="24"/>
          <w:szCs w:val="24"/>
        </w:rPr>
        <w:t>Defend</w:t>
      </w:r>
      <w:r w:rsidR="009C79C9">
        <w:rPr>
          <w:rFonts w:ascii="Times New Roman" w:hAnsi="Times New Roman" w:cs="Times New Roman"/>
          <w:sz w:val="24"/>
          <w:szCs w:val="24"/>
        </w:rPr>
        <w:t>er</w:t>
      </w:r>
      <w:r w:rsidRPr="00080D05">
        <w:rPr>
          <w:rFonts w:ascii="Times New Roman" w:hAnsi="Times New Roman" w:cs="Times New Roman"/>
          <w:sz w:val="24"/>
          <w:szCs w:val="24"/>
        </w:rPr>
        <w:t xml:space="preserve"> o batismo em Nome de Jesus usando as Escrituras e referências históricas.</w:t>
      </w:r>
    </w:p>
    <w:p w14:paraId="4A945C9F" w14:textId="52D8ABA3" w:rsidR="00080D05" w:rsidRPr="00080D05" w:rsidRDefault="00080D05" w:rsidP="00080D0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9. </w:t>
      </w:r>
      <w:r w:rsidR="009C79C9">
        <w:rPr>
          <w:rFonts w:ascii="Times New Roman" w:hAnsi="Times New Roman" w:cs="Times New Roman"/>
          <w:sz w:val="24"/>
          <w:szCs w:val="24"/>
        </w:rPr>
        <w:tab/>
      </w:r>
      <w:r w:rsidRPr="00080D05">
        <w:rPr>
          <w:rFonts w:ascii="Times New Roman" w:hAnsi="Times New Roman" w:cs="Times New Roman"/>
          <w:sz w:val="24"/>
          <w:szCs w:val="24"/>
        </w:rPr>
        <w:t>Explorar o conceito de ofertas para os ministros de Deus.</w:t>
      </w:r>
    </w:p>
    <w:p w14:paraId="38B2272A" w14:textId="5D3D618F" w:rsidR="00080D05" w:rsidRPr="00080D05" w:rsidRDefault="00080D05" w:rsidP="00080D0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10. </w:t>
      </w:r>
      <w:r w:rsidR="009C79C9">
        <w:rPr>
          <w:rFonts w:ascii="Times New Roman" w:hAnsi="Times New Roman" w:cs="Times New Roman"/>
          <w:sz w:val="24"/>
          <w:szCs w:val="24"/>
        </w:rPr>
        <w:tab/>
      </w:r>
      <w:r w:rsidRPr="00080D05">
        <w:rPr>
          <w:rFonts w:ascii="Times New Roman" w:hAnsi="Times New Roman" w:cs="Times New Roman"/>
          <w:sz w:val="24"/>
          <w:szCs w:val="24"/>
        </w:rPr>
        <w:t>Enfatiz</w:t>
      </w:r>
      <w:r w:rsidR="009C79C9">
        <w:rPr>
          <w:rFonts w:ascii="Times New Roman" w:hAnsi="Times New Roman" w:cs="Times New Roman"/>
          <w:sz w:val="24"/>
          <w:szCs w:val="24"/>
        </w:rPr>
        <w:t>ar</w:t>
      </w:r>
      <w:r w:rsidRPr="00080D05">
        <w:rPr>
          <w:rFonts w:ascii="Times New Roman" w:hAnsi="Times New Roman" w:cs="Times New Roman"/>
          <w:sz w:val="24"/>
          <w:szCs w:val="24"/>
        </w:rPr>
        <w:t xml:space="preserve"> como Deus sempre inclui uma luz em Seus planos para Seu povo.</w:t>
      </w:r>
    </w:p>
    <w:p w14:paraId="25954336" w14:textId="630CCBC1" w:rsidR="00080D05" w:rsidRPr="00080D05" w:rsidRDefault="00080D05" w:rsidP="00080D0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11. </w:t>
      </w:r>
      <w:r w:rsidR="009C79C9">
        <w:rPr>
          <w:rFonts w:ascii="Times New Roman" w:hAnsi="Times New Roman" w:cs="Times New Roman"/>
          <w:sz w:val="24"/>
          <w:szCs w:val="24"/>
        </w:rPr>
        <w:tab/>
      </w:r>
      <w:r w:rsidRPr="00080D05">
        <w:rPr>
          <w:rFonts w:ascii="Times New Roman" w:hAnsi="Times New Roman" w:cs="Times New Roman"/>
          <w:sz w:val="24"/>
          <w:szCs w:val="24"/>
        </w:rPr>
        <w:t>Descrev</w:t>
      </w:r>
      <w:r w:rsidR="009C79C9">
        <w:rPr>
          <w:rFonts w:ascii="Times New Roman" w:hAnsi="Times New Roman" w:cs="Times New Roman"/>
          <w:sz w:val="24"/>
          <w:szCs w:val="24"/>
        </w:rPr>
        <w:t>er</w:t>
      </w:r>
      <w:r w:rsidRPr="00080D05">
        <w:rPr>
          <w:rFonts w:ascii="Times New Roman" w:hAnsi="Times New Roman" w:cs="Times New Roman"/>
          <w:sz w:val="24"/>
          <w:szCs w:val="24"/>
        </w:rPr>
        <w:t xml:space="preserve"> o altar d</w:t>
      </w:r>
      <w:r w:rsidR="003A6BC4">
        <w:rPr>
          <w:rFonts w:ascii="Times New Roman" w:hAnsi="Times New Roman" w:cs="Times New Roman"/>
          <w:sz w:val="24"/>
          <w:szCs w:val="24"/>
        </w:rPr>
        <w:t>e</w:t>
      </w:r>
      <w:r w:rsidRPr="00080D05">
        <w:rPr>
          <w:rFonts w:ascii="Times New Roman" w:hAnsi="Times New Roman" w:cs="Times New Roman"/>
          <w:sz w:val="24"/>
          <w:szCs w:val="24"/>
        </w:rPr>
        <w:t xml:space="preserve"> incenso.</w:t>
      </w:r>
    </w:p>
    <w:p w14:paraId="6A4036FF" w14:textId="06DC7C00" w:rsidR="00080D05" w:rsidRPr="00080D05" w:rsidRDefault="00080D05" w:rsidP="00080D0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12. </w:t>
      </w:r>
      <w:r w:rsidR="009C79C9">
        <w:rPr>
          <w:rFonts w:ascii="Times New Roman" w:hAnsi="Times New Roman" w:cs="Times New Roman"/>
          <w:sz w:val="24"/>
          <w:szCs w:val="24"/>
        </w:rPr>
        <w:tab/>
      </w:r>
      <w:r w:rsidRPr="00080D05">
        <w:rPr>
          <w:rFonts w:ascii="Times New Roman" w:hAnsi="Times New Roman" w:cs="Times New Roman"/>
          <w:sz w:val="24"/>
          <w:szCs w:val="24"/>
        </w:rPr>
        <w:t>Mostr</w:t>
      </w:r>
      <w:r w:rsidR="009C79C9">
        <w:rPr>
          <w:rFonts w:ascii="Times New Roman" w:hAnsi="Times New Roman" w:cs="Times New Roman"/>
          <w:sz w:val="24"/>
          <w:szCs w:val="24"/>
        </w:rPr>
        <w:t>ar</w:t>
      </w:r>
      <w:r w:rsidRPr="00080D05">
        <w:rPr>
          <w:rFonts w:ascii="Times New Roman" w:hAnsi="Times New Roman" w:cs="Times New Roman"/>
          <w:sz w:val="24"/>
          <w:szCs w:val="24"/>
        </w:rPr>
        <w:t xml:space="preserve"> como a beleza do </w:t>
      </w:r>
      <w:r w:rsidR="009C79C9">
        <w:rPr>
          <w:rFonts w:ascii="Times New Roman" w:hAnsi="Times New Roman" w:cs="Times New Roman"/>
          <w:sz w:val="24"/>
          <w:szCs w:val="24"/>
        </w:rPr>
        <w:t>projeto</w:t>
      </w:r>
      <w:r w:rsidRPr="00080D05">
        <w:rPr>
          <w:rFonts w:ascii="Times New Roman" w:hAnsi="Times New Roman" w:cs="Times New Roman"/>
          <w:sz w:val="24"/>
          <w:szCs w:val="24"/>
        </w:rPr>
        <w:t xml:space="preserve"> de Deus em Seu plano para nossas vidas se torna cada vez mais clara quanto mais</w:t>
      </w:r>
      <w:r w:rsidR="003A6BC4">
        <w:rPr>
          <w:rFonts w:ascii="Times New Roman" w:hAnsi="Times New Roman" w:cs="Times New Roman"/>
          <w:sz w:val="24"/>
          <w:szCs w:val="24"/>
        </w:rPr>
        <w:t xml:space="preserve"> nós</w:t>
      </w:r>
      <w:r w:rsidRPr="00080D05">
        <w:rPr>
          <w:rFonts w:ascii="Times New Roman" w:hAnsi="Times New Roman" w:cs="Times New Roman"/>
          <w:sz w:val="24"/>
          <w:szCs w:val="24"/>
        </w:rPr>
        <w:t xml:space="preserve"> nos aproximamos Dele.</w:t>
      </w:r>
    </w:p>
    <w:p w14:paraId="3C8AC04F" w14:textId="1FC25DB6" w:rsidR="00080D05" w:rsidRPr="00080D05" w:rsidRDefault="00080D05" w:rsidP="00080D0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13. </w:t>
      </w:r>
      <w:r w:rsidR="009C79C9">
        <w:rPr>
          <w:rFonts w:ascii="Times New Roman" w:hAnsi="Times New Roman" w:cs="Times New Roman"/>
          <w:sz w:val="24"/>
          <w:szCs w:val="24"/>
        </w:rPr>
        <w:tab/>
      </w:r>
      <w:r w:rsidRPr="00080D05">
        <w:rPr>
          <w:rFonts w:ascii="Times New Roman" w:hAnsi="Times New Roman" w:cs="Times New Roman"/>
          <w:sz w:val="24"/>
          <w:szCs w:val="24"/>
        </w:rPr>
        <w:t>Rotular as diferentes partes da arca da aliança, bem como seu conteúdo.</w:t>
      </w:r>
    </w:p>
    <w:p w14:paraId="32007137" w14:textId="1A04662F" w:rsidR="00080D05" w:rsidRPr="00080D05" w:rsidRDefault="00080D05" w:rsidP="00080D0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14. </w:t>
      </w:r>
      <w:r w:rsidR="009C79C9">
        <w:rPr>
          <w:rFonts w:ascii="Times New Roman" w:hAnsi="Times New Roman" w:cs="Times New Roman"/>
          <w:sz w:val="24"/>
          <w:szCs w:val="24"/>
        </w:rPr>
        <w:tab/>
      </w:r>
      <w:r w:rsidRPr="00080D05">
        <w:rPr>
          <w:rFonts w:ascii="Times New Roman" w:hAnsi="Times New Roman" w:cs="Times New Roman"/>
          <w:sz w:val="24"/>
          <w:szCs w:val="24"/>
        </w:rPr>
        <w:t>Reconhecer a importância do Sumo Sacerdote segui</w:t>
      </w:r>
      <w:r w:rsidR="003A6BC4">
        <w:rPr>
          <w:rFonts w:ascii="Times New Roman" w:hAnsi="Times New Roman" w:cs="Times New Roman"/>
          <w:sz w:val="24"/>
          <w:szCs w:val="24"/>
        </w:rPr>
        <w:t>ndo</w:t>
      </w:r>
      <w:r w:rsidRPr="00080D05">
        <w:rPr>
          <w:rFonts w:ascii="Times New Roman" w:hAnsi="Times New Roman" w:cs="Times New Roman"/>
          <w:sz w:val="24"/>
          <w:szCs w:val="24"/>
        </w:rPr>
        <w:t xml:space="preserve"> instruções específicas no Dia da Expiação.</w:t>
      </w:r>
    </w:p>
    <w:p w14:paraId="56040EA4" w14:textId="77777777" w:rsidR="00080D05" w:rsidRP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CFF494" w14:textId="77777777" w:rsidR="009C79C9" w:rsidRDefault="009C79C9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B2843D" w14:textId="294C2B71" w:rsidR="00080D05" w:rsidRDefault="00080D05" w:rsidP="00080D0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C79C9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6A2B4CEA" w14:textId="77777777" w:rsidR="009C79C9" w:rsidRPr="009C79C9" w:rsidRDefault="009C79C9" w:rsidP="00080D0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F88101E" w14:textId="7845D012" w:rsidR="00080D05" w:rsidRPr="00080D05" w:rsidRDefault="00080D05" w:rsidP="009C79C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• </w:t>
      </w:r>
      <w:r w:rsidR="009C79C9">
        <w:rPr>
          <w:rFonts w:ascii="Times New Roman" w:hAnsi="Times New Roman" w:cs="Times New Roman"/>
          <w:sz w:val="24"/>
          <w:szCs w:val="24"/>
        </w:rPr>
        <w:tab/>
      </w:r>
      <w:r w:rsidRPr="00080D05">
        <w:rPr>
          <w:rFonts w:ascii="Times New Roman" w:hAnsi="Times New Roman" w:cs="Times New Roman"/>
          <w:sz w:val="24"/>
          <w:szCs w:val="24"/>
        </w:rPr>
        <w:t>O Tabernáculo como um tipo de Jesus - o lugar onde Seu nome foi colocado, o lugar onde o homem contempla a glória de Deus.</w:t>
      </w:r>
    </w:p>
    <w:p w14:paraId="21DF47C3" w14:textId="2A5D3FB1" w:rsidR="00080D05" w:rsidRPr="00080D05" w:rsidRDefault="00080D05" w:rsidP="009C79C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• </w:t>
      </w:r>
      <w:r w:rsidR="009C79C9">
        <w:rPr>
          <w:rFonts w:ascii="Times New Roman" w:hAnsi="Times New Roman" w:cs="Times New Roman"/>
          <w:sz w:val="24"/>
          <w:szCs w:val="24"/>
        </w:rPr>
        <w:tab/>
      </w:r>
      <w:r w:rsidRPr="00080D05">
        <w:rPr>
          <w:rFonts w:ascii="Times New Roman" w:hAnsi="Times New Roman" w:cs="Times New Roman"/>
          <w:sz w:val="24"/>
          <w:szCs w:val="24"/>
        </w:rPr>
        <w:t>O Tabernáculo como um tipo d</w:t>
      </w:r>
      <w:r w:rsidR="003A6BC4">
        <w:rPr>
          <w:rFonts w:ascii="Times New Roman" w:hAnsi="Times New Roman" w:cs="Times New Roman"/>
          <w:sz w:val="24"/>
          <w:szCs w:val="24"/>
        </w:rPr>
        <w:t>a</w:t>
      </w:r>
      <w:r w:rsidRPr="00080D05">
        <w:rPr>
          <w:rFonts w:ascii="Times New Roman" w:hAnsi="Times New Roman" w:cs="Times New Roman"/>
          <w:sz w:val="24"/>
          <w:szCs w:val="24"/>
        </w:rPr>
        <w:t xml:space="preserve"> cruz, pois tanto ele quanto a cruz são testemunhas da morte.</w:t>
      </w:r>
    </w:p>
    <w:p w14:paraId="0DD0B6DF" w14:textId="45F45570" w:rsidR="00080D05" w:rsidRPr="00080D05" w:rsidRDefault="00080D05" w:rsidP="009C79C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• </w:t>
      </w:r>
      <w:r w:rsidR="009C79C9">
        <w:rPr>
          <w:rFonts w:ascii="Times New Roman" w:hAnsi="Times New Roman" w:cs="Times New Roman"/>
          <w:sz w:val="24"/>
          <w:szCs w:val="24"/>
        </w:rPr>
        <w:tab/>
      </w:r>
      <w:r w:rsidRPr="00080D05">
        <w:rPr>
          <w:rFonts w:ascii="Times New Roman" w:hAnsi="Times New Roman" w:cs="Times New Roman"/>
          <w:sz w:val="24"/>
          <w:szCs w:val="24"/>
        </w:rPr>
        <w:t xml:space="preserve">A formação que os filhos de Israel adaptaram ao acampar ao redor do Tabernáculo, as diferentes tribos que ele continha e o regimento </w:t>
      </w:r>
      <w:r w:rsidR="00570F64">
        <w:rPr>
          <w:rFonts w:ascii="Times New Roman" w:hAnsi="Times New Roman" w:cs="Times New Roman"/>
          <w:sz w:val="24"/>
          <w:szCs w:val="24"/>
        </w:rPr>
        <w:t xml:space="preserve">não vacilante </w:t>
      </w:r>
      <w:r w:rsidRPr="00080D05">
        <w:rPr>
          <w:rFonts w:ascii="Times New Roman" w:hAnsi="Times New Roman" w:cs="Times New Roman"/>
          <w:sz w:val="24"/>
          <w:szCs w:val="24"/>
        </w:rPr>
        <w:t>da rotina noturna.</w:t>
      </w:r>
    </w:p>
    <w:p w14:paraId="1B0430E0" w14:textId="3B5E0A11" w:rsidR="00080D05" w:rsidRPr="00080D05" w:rsidRDefault="00080D05" w:rsidP="009C79C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• </w:t>
      </w:r>
      <w:r w:rsidR="00264D5A">
        <w:rPr>
          <w:rFonts w:ascii="Times New Roman" w:hAnsi="Times New Roman" w:cs="Times New Roman"/>
          <w:sz w:val="24"/>
          <w:szCs w:val="24"/>
        </w:rPr>
        <w:tab/>
      </w:r>
      <w:r w:rsidRPr="00080D05">
        <w:rPr>
          <w:rFonts w:ascii="Times New Roman" w:hAnsi="Times New Roman" w:cs="Times New Roman"/>
          <w:sz w:val="24"/>
          <w:szCs w:val="24"/>
        </w:rPr>
        <w:t>As três classes de pessoas em que os israelitas se dividiam: sacerdotes, trabalhadores e soldados.</w:t>
      </w:r>
    </w:p>
    <w:p w14:paraId="0AD3CD22" w14:textId="0884D1A8" w:rsidR="00080D05" w:rsidRPr="00080D05" w:rsidRDefault="00080D05" w:rsidP="009C79C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• </w:t>
      </w:r>
      <w:r w:rsidR="00264D5A">
        <w:rPr>
          <w:rFonts w:ascii="Times New Roman" w:hAnsi="Times New Roman" w:cs="Times New Roman"/>
          <w:sz w:val="24"/>
          <w:szCs w:val="24"/>
        </w:rPr>
        <w:tab/>
      </w:r>
      <w:r w:rsidRPr="00080D05">
        <w:rPr>
          <w:rFonts w:ascii="Times New Roman" w:hAnsi="Times New Roman" w:cs="Times New Roman"/>
          <w:sz w:val="24"/>
          <w:szCs w:val="24"/>
        </w:rPr>
        <w:t xml:space="preserve">O plano de Deus é sempre </w:t>
      </w:r>
      <w:r w:rsidR="00570F64">
        <w:rPr>
          <w:rFonts w:ascii="Times New Roman" w:hAnsi="Times New Roman" w:cs="Times New Roman"/>
          <w:sz w:val="24"/>
          <w:szCs w:val="24"/>
        </w:rPr>
        <w:t>edificado</w:t>
      </w:r>
      <w:r w:rsidRPr="00080D05">
        <w:rPr>
          <w:rFonts w:ascii="Times New Roman" w:hAnsi="Times New Roman" w:cs="Times New Roman"/>
          <w:sz w:val="24"/>
          <w:szCs w:val="24"/>
        </w:rPr>
        <w:t xml:space="preserve"> sobre algo sólido. Suas instruções para Seu Tabernáculo são uma ilustração disso.</w:t>
      </w:r>
    </w:p>
    <w:p w14:paraId="7A7136F6" w14:textId="3646D28D" w:rsidR="00080D05" w:rsidRPr="00080D05" w:rsidRDefault="00080D05" w:rsidP="009C79C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• </w:t>
      </w:r>
      <w:r w:rsidR="00264D5A">
        <w:rPr>
          <w:rFonts w:ascii="Times New Roman" w:hAnsi="Times New Roman" w:cs="Times New Roman"/>
          <w:sz w:val="24"/>
          <w:szCs w:val="24"/>
        </w:rPr>
        <w:tab/>
      </w:r>
      <w:r w:rsidRPr="00080D05">
        <w:rPr>
          <w:rFonts w:ascii="Times New Roman" w:hAnsi="Times New Roman" w:cs="Times New Roman"/>
          <w:sz w:val="24"/>
          <w:szCs w:val="24"/>
        </w:rPr>
        <w:t>O significado do linho fino retorcido, além das coisas na Bíblia que foram feitas desse material.</w:t>
      </w:r>
    </w:p>
    <w:p w14:paraId="6456829C" w14:textId="56084895" w:rsidR="00080D05" w:rsidRPr="00080D05" w:rsidRDefault="00080D05" w:rsidP="009C79C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• </w:t>
      </w:r>
      <w:r w:rsidR="00264D5A">
        <w:rPr>
          <w:rFonts w:ascii="Times New Roman" w:hAnsi="Times New Roman" w:cs="Times New Roman"/>
          <w:sz w:val="24"/>
          <w:szCs w:val="24"/>
        </w:rPr>
        <w:tab/>
      </w:r>
      <w:r w:rsidRPr="00080D05">
        <w:rPr>
          <w:rFonts w:ascii="Times New Roman" w:hAnsi="Times New Roman" w:cs="Times New Roman"/>
          <w:sz w:val="24"/>
          <w:szCs w:val="24"/>
        </w:rPr>
        <w:t>Cada cor usada no linho e como cada uma representa uma característica diferente e única de Cristo.</w:t>
      </w:r>
    </w:p>
    <w:p w14:paraId="65DD95A1" w14:textId="16D56269" w:rsidR="00080D05" w:rsidRPr="00080D05" w:rsidRDefault="00080D05" w:rsidP="009C79C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• </w:t>
      </w:r>
      <w:r w:rsidR="00264D5A">
        <w:rPr>
          <w:rFonts w:ascii="Times New Roman" w:hAnsi="Times New Roman" w:cs="Times New Roman"/>
          <w:sz w:val="24"/>
          <w:szCs w:val="24"/>
        </w:rPr>
        <w:tab/>
      </w:r>
      <w:r w:rsidRPr="00080D05">
        <w:rPr>
          <w:rFonts w:ascii="Times New Roman" w:hAnsi="Times New Roman" w:cs="Times New Roman"/>
          <w:sz w:val="24"/>
          <w:szCs w:val="24"/>
        </w:rPr>
        <w:t>As diferentes características do altar de bronze e o que cada um simboliza.</w:t>
      </w:r>
    </w:p>
    <w:p w14:paraId="00C21E1B" w14:textId="1265AB1B" w:rsidR="00080D05" w:rsidRPr="00080D05" w:rsidRDefault="00080D05" w:rsidP="009C79C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>•</w:t>
      </w:r>
      <w:r w:rsidR="00264D5A">
        <w:rPr>
          <w:rFonts w:ascii="Times New Roman" w:hAnsi="Times New Roman" w:cs="Times New Roman"/>
          <w:sz w:val="24"/>
          <w:szCs w:val="24"/>
        </w:rPr>
        <w:tab/>
      </w:r>
      <w:r w:rsidRPr="00080D05">
        <w:rPr>
          <w:rFonts w:ascii="Times New Roman" w:hAnsi="Times New Roman" w:cs="Times New Roman"/>
          <w:sz w:val="24"/>
          <w:szCs w:val="24"/>
        </w:rPr>
        <w:t xml:space="preserve"> O conceito </w:t>
      </w:r>
      <w:r w:rsidR="00264D5A" w:rsidRPr="00080D05">
        <w:rPr>
          <w:rFonts w:ascii="Times New Roman" w:hAnsi="Times New Roman" w:cs="Times New Roman"/>
          <w:sz w:val="24"/>
          <w:szCs w:val="24"/>
        </w:rPr>
        <w:t xml:space="preserve">Bíblico </w:t>
      </w:r>
      <w:r w:rsidRPr="00080D05">
        <w:rPr>
          <w:rFonts w:ascii="Times New Roman" w:hAnsi="Times New Roman" w:cs="Times New Roman"/>
          <w:sz w:val="24"/>
          <w:szCs w:val="24"/>
        </w:rPr>
        <w:t>de batismo, como deve ser feito e que nome deve ser usado.</w:t>
      </w:r>
    </w:p>
    <w:p w14:paraId="32099267" w14:textId="6161ED6B" w:rsidR="00080D05" w:rsidRPr="00080D05" w:rsidRDefault="00080D05" w:rsidP="009C79C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• </w:t>
      </w:r>
      <w:r w:rsidR="00264D5A">
        <w:rPr>
          <w:rFonts w:ascii="Times New Roman" w:hAnsi="Times New Roman" w:cs="Times New Roman"/>
          <w:sz w:val="24"/>
          <w:szCs w:val="24"/>
        </w:rPr>
        <w:tab/>
      </w:r>
      <w:r w:rsidRPr="00080D05">
        <w:rPr>
          <w:rFonts w:ascii="Times New Roman" w:hAnsi="Times New Roman" w:cs="Times New Roman"/>
          <w:sz w:val="24"/>
          <w:szCs w:val="24"/>
        </w:rPr>
        <w:t>Como a ordem e o propósito de Deus para cada peça de mobília do Tabernáculo tem significado em nossas vidas hoje.</w:t>
      </w:r>
    </w:p>
    <w:p w14:paraId="344253C9" w14:textId="04DE0E12" w:rsidR="00080D05" w:rsidRPr="00080D05" w:rsidRDefault="00080D05" w:rsidP="009C79C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• </w:t>
      </w:r>
      <w:r w:rsidR="00264D5A">
        <w:rPr>
          <w:rFonts w:ascii="Times New Roman" w:hAnsi="Times New Roman" w:cs="Times New Roman"/>
          <w:sz w:val="24"/>
          <w:szCs w:val="24"/>
        </w:rPr>
        <w:tab/>
      </w:r>
      <w:r w:rsidRPr="00080D05">
        <w:rPr>
          <w:rFonts w:ascii="Times New Roman" w:hAnsi="Times New Roman" w:cs="Times New Roman"/>
          <w:sz w:val="24"/>
          <w:szCs w:val="24"/>
        </w:rPr>
        <w:t>O conceito de ofertas aos ministros, quando esta prática começou e por que é necessário que continuemos.</w:t>
      </w:r>
    </w:p>
    <w:p w14:paraId="6F95073E" w14:textId="55CE871A" w:rsidR="00080D05" w:rsidRPr="00080D05" w:rsidRDefault="00080D05" w:rsidP="009C79C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• </w:t>
      </w:r>
      <w:r w:rsidR="00264D5A">
        <w:rPr>
          <w:rFonts w:ascii="Times New Roman" w:hAnsi="Times New Roman" w:cs="Times New Roman"/>
          <w:sz w:val="24"/>
          <w:szCs w:val="24"/>
        </w:rPr>
        <w:tab/>
      </w:r>
      <w:r w:rsidRPr="00080D05">
        <w:rPr>
          <w:rFonts w:ascii="Times New Roman" w:hAnsi="Times New Roman" w:cs="Times New Roman"/>
          <w:sz w:val="24"/>
          <w:szCs w:val="24"/>
        </w:rPr>
        <w:t>Os eventos e práticas específicas do Dia da Expiação</w:t>
      </w:r>
    </w:p>
    <w:p w14:paraId="4343C714" w14:textId="6F21E3FB" w:rsidR="00080D05" w:rsidRPr="00080D05" w:rsidRDefault="00080D05" w:rsidP="009C79C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• </w:t>
      </w:r>
      <w:r w:rsidR="00264D5A">
        <w:rPr>
          <w:rFonts w:ascii="Times New Roman" w:hAnsi="Times New Roman" w:cs="Times New Roman"/>
          <w:sz w:val="24"/>
          <w:szCs w:val="24"/>
        </w:rPr>
        <w:tab/>
      </w:r>
      <w:r w:rsidRPr="00080D05">
        <w:rPr>
          <w:rFonts w:ascii="Times New Roman" w:hAnsi="Times New Roman" w:cs="Times New Roman"/>
          <w:sz w:val="24"/>
          <w:szCs w:val="24"/>
        </w:rPr>
        <w:t>As vestes sacerdotais, seus vários aspectos e o significado, simbolismo e importância de cada um.</w:t>
      </w:r>
    </w:p>
    <w:p w14:paraId="1A391B91" w14:textId="023417D6" w:rsidR="00080D05" w:rsidRPr="00080D05" w:rsidRDefault="00080D05" w:rsidP="009C79C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lastRenderedPageBreak/>
        <w:t xml:space="preserve">• </w:t>
      </w:r>
      <w:r w:rsidR="00264D5A">
        <w:rPr>
          <w:rFonts w:ascii="Times New Roman" w:hAnsi="Times New Roman" w:cs="Times New Roman"/>
          <w:sz w:val="24"/>
          <w:szCs w:val="24"/>
        </w:rPr>
        <w:tab/>
      </w:r>
      <w:r w:rsidRPr="00080D05">
        <w:rPr>
          <w:rFonts w:ascii="Times New Roman" w:hAnsi="Times New Roman" w:cs="Times New Roman"/>
          <w:sz w:val="24"/>
          <w:szCs w:val="24"/>
        </w:rPr>
        <w:t>As qualificações e padrões que cada membro do sacerdócio deve cumprir, e as qualificações e padrões que os ministros devem cumprir agora.</w:t>
      </w:r>
    </w:p>
    <w:p w14:paraId="1BE3403A" w14:textId="77777777" w:rsidR="00080D05" w:rsidRP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23AD89" w14:textId="5BDD2695" w:rsidR="00080D05" w:rsidRPr="00264D5A" w:rsidRDefault="00080D05" w:rsidP="00080D0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4D5A">
        <w:rPr>
          <w:rFonts w:ascii="Times New Roman" w:hAnsi="Times New Roman" w:cs="Times New Roman"/>
          <w:b/>
          <w:bCs/>
          <w:sz w:val="28"/>
          <w:szCs w:val="28"/>
        </w:rPr>
        <w:t xml:space="preserve">Livro </w:t>
      </w:r>
      <w:r w:rsidR="00245E9B">
        <w:rPr>
          <w:rFonts w:ascii="Times New Roman" w:hAnsi="Times New Roman" w:cs="Times New Roman"/>
          <w:b/>
          <w:bCs/>
          <w:sz w:val="28"/>
          <w:szCs w:val="28"/>
        </w:rPr>
        <w:t>Didático</w:t>
      </w:r>
      <w:r w:rsidR="00264D5A" w:rsidRPr="00264D5A">
        <w:rPr>
          <w:rFonts w:ascii="Times New Roman" w:hAnsi="Times New Roman" w:cs="Times New Roman"/>
          <w:b/>
          <w:bCs/>
          <w:sz w:val="28"/>
          <w:szCs w:val="28"/>
        </w:rPr>
        <w:t xml:space="preserve"> Primário</w:t>
      </w:r>
      <w:r w:rsidRPr="00264D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64D5A" w:rsidRPr="00264D5A">
        <w:rPr>
          <w:rFonts w:ascii="Times New Roman" w:hAnsi="Times New Roman" w:cs="Times New Roman"/>
          <w:b/>
          <w:bCs/>
          <w:sz w:val="28"/>
          <w:szCs w:val="28"/>
        </w:rPr>
        <w:t>Recomendado</w:t>
      </w:r>
    </w:p>
    <w:p w14:paraId="661A41F4" w14:textId="77777777" w:rsidR="00264D5A" w:rsidRDefault="00264D5A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C55104" w14:textId="6C4D21E5" w:rsidR="00080D05" w:rsidRPr="00080D05" w:rsidRDefault="00080D05" w:rsidP="00264D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O Tabernáculo: A Sombra da Salvação de Deus - Bill </w:t>
      </w:r>
      <w:proofErr w:type="spellStart"/>
      <w:r w:rsidRPr="00080D05">
        <w:rPr>
          <w:rFonts w:ascii="Times New Roman" w:hAnsi="Times New Roman" w:cs="Times New Roman"/>
          <w:sz w:val="24"/>
          <w:szCs w:val="24"/>
        </w:rPr>
        <w:t>Paramore</w:t>
      </w:r>
      <w:proofErr w:type="spellEnd"/>
    </w:p>
    <w:p w14:paraId="2BC1BDD4" w14:textId="77777777" w:rsidR="00080D05" w:rsidRP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9C2A68" w14:textId="6111E132" w:rsidR="00080D05" w:rsidRPr="00264D5A" w:rsidRDefault="00080D05" w:rsidP="00080D0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4D5A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264D5A" w:rsidRPr="00264D5A">
        <w:rPr>
          <w:rFonts w:ascii="Times New Roman" w:hAnsi="Times New Roman" w:cs="Times New Roman"/>
          <w:b/>
          <w:bCs/>
          <w:sz w:val="28"/>
          <w:szCs w:val="28"/>
        </w:rPr>
        <w:t>Recomendadas</w:t>
      </w:r>
      <w:r w:rsidRPr="00264D5A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F799B1B" w14:textId="77777777" w:rsidR="00264D5A" w:rsidRDefault="00264D5A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13C10D" w14:textId="05F913CF" w:rsidR="00080D05" w:rsidRPr="00080D05" w:rsidRDefault="00080D05" w:rsidP="00264D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O Tabernáculo (OMTC) - Jet Witherspoon </w:t>
      </w:r>
      <w:proofErr w:type="spellStart"/>
      <w:r w:rsidRPr="00080D05">
        <w:rPr>
          <w:rFonts w:ascii="Times New Roman" w:hAnsi="Times New Roman" w:cs="Times New Roman"/>
          <w:sz w:val="24"/>
          <w:szCs w:val="24"/>
        </w:rPr>
        <w:t>Toole</w:t>
      </w:r>
      <w:proofErr w:type="spellEnd"/>
    </w:p>
    <w:p w14:paraId="72186B14" w14:textId="77777777" w:rsidR="00245E9B" w:rsidRDefault="00245E9B" w:rsidP="00245E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0DA946" w14:textId="77777777" w:rsidR="00245E9B" w:rsidRDefault="00245E9B" w:rsidP="00245E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E217CB" w14:textId="7DEB55C5" w:rsidR="00080D05" w:rsidRPr="00245E9B" w:rsidRDefault="00080D05" w:rsidP="00245E9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45E9B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245E9B" w:rsidRPr="00245E9B">
        <w:rPr>
          <w:rFonts w:ascii="Times New Roman" w:hAnsi="Times New Roman" w:cs="Times New Roman"/>
          <w:b/>
          <w:bCs/>
          <w:sz w:val="28"/>
          <w:szCs w:val="28"/>
        </w:rPr>
        <w:t>G</w:t>
      </w:r>
      <w:r w:rsidRPr="00245E9B">
        <w:rPr>
          <w:rFonts w:ascii="Times New Roman" w:hAnsi="Times New Roman" w:cs="Times New Roman"/>
          <w:b/>
          <w:bCs/>
          <w:sz w:val="28"/>
          <w:szCs w:val="28"/>
        </w:rPr>
        <w:t xml:space="preserve">eral das </w:t>
      </w:r>
      <w:r w:rsidR="00245E9B" w:rsidRPr="00245E9B">
        <w:rPr>
          <w:rFonts w:ascii="Times New Roman" w:hAnsi="Times New Roman" w:cs="Times New Roman"/>
          <w:b/>
          <w:bCs/>
          <w:sz w:val="28"/>
          <w:szCs w:val="28"/>
        </w:rPr>
        <w:t>L</w:t>
      </w:r>
      <w:r w:rsidRPr="00245E9B">
        <w:rPr>
          <w:rFonts w:ascii="Times New Roman" w:hAnsi="Times New Roman" w:cs="Times New Roman"/>
          <w:b/>
          <w:bCs/>
          <w:sz w:val="28"/>
          <w:szCs w:val="28"/>
        </w:rPr>
        <w:t xml:space="preserve">ições disponíveis no </w:t>
      </w:r>
      <w:r w:rsidR="00245E9B" w:rsidRPr="00245E9B">
        <w:rPr>
          <w:rFonts w:ascii="Times New Roman" w:hAnsi="Times New Roman" w:cs="Times New Roman"/>
          <w:b/>
          <w:bCs/>
          <w:sz w:val="28"/>
          <w:szCs w:val="28"/>
        </w:rPr>
        <w:t>L</w:t>
      </w:r>
      <w:r w:rsidRPr="00245E9B">
        <w:rPr>
          <w:rFonts w:ascii="Times New Roman" w:hAnsi="Times New Roman" w:cs="Times New Roman"/>
          <w:b/>
          <w:bCs/>
          <w:sz w:val="28"/>
          <w:szCs w:val="28"/>
        </w:rPr>
        <w:t xml:space="preserve">ivro </w:t>
      </w:r>
      <w:r w:rsidR="00245E9B" w:rsidRPr="00245E9B">
        <w:rPr>
          <w:rFonts w:ascii="Times New Roman" w:hAnsi="Times New Roman" w:cs="Times New Roman"/>
          <w:b/>
          <w:bCs/>
          <w:sz w:val="28"/>
          <w:szCs w:val="28"/>
        </w:rPr>
        <w:t>D</w:t>
      </w:r>
      <w:r w:rsidRPr="00245E9B">
        <w:rPr>
          <w:rFonts w:ascii="Times New Roman" w:hAnsi="Times New Roman" w:cs="Times New Roman"/>
          <w:b/>
          <w:bCs/>
          <w:sz w:val="28"/>
          <w:szCs w:val="28"/>
        </w:rPr>
        <w:t xml:space="preserve">idático </w:t>
      </w:r>
      <w:r w:rsidR="00245E9B" w:rsidRPr="00245E9B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245E9B">
        <w:rPr>
          <w:rFonts w:ascii="Times New Roman" w:hAnsi="Times New Roman" w:cs="Times New Roman"/>
          <w:b/>
          <w:bCs/>
          <w:sz w:val="28"/>
          <w:szCs w:val="28"/>
        </w:rPr>
        <w:t xml:space="preserve">rimário </w:t>
      </w:r>
      <w:r w:rsidR="00245E9B" w:rsidRPr="00245E9B"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Pr="00245E9B">
        <w:rPr>
          <w:rFonts w:ascii="Times New Roman" w:hAnsi="Times New Roman" w:cs="Times New Roman"/>
          <w:b/>
          <w:bCs/>
          <w:sz w:val="28"/>
          <w:szCs w:val="28"/>
        </w:rPr>
        <w:t>ecomendado:</w:t>
      </w:r>
    </w:p>
    <w:p w14:paraId="28B79B31" w14:textId="77777777" w:rsidR="00080D05" w:rsidRP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C9757A" w14:textId="62CC21C1" w:rsidR="00080D05" w:rsidRPr="00080D05" w:rsidRDefault="00080D05" w:rsidP="00264D5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>Lição 1 - Uma Vis</w:t>
      </w:r>
      <w:r w:rsidR="0073551E">
        <w:rPr>
          <w:rFonts w:ascii="Times New Roman" w:hAnsi="Times New Roman" w:cs="Times New Roman"/>
          <w:sz w:val="24"/>
          <w:szCs w:val="24"/>
        </w:rPr>
        <w:t>ta</w:t>
      </w:r>
      <w:r w:rsidRPr="00080D05">
        <w:rPr>
          <w:rFonts w:ascii="Times New Roman" w:hAnsi="Times New Roman" w:cs="Times New Roman"/>
          <w:sz w:val="24"/>
          <w:szCs w:val="24"/>
        </w:rPr>
        <w:t xml:space="preserve"> Geral do Tabernáculo</w:t>
      </w:r>
    </w:p>
    <w:p w14:paraId="19AC9886" w14:textId="37BD7431" w:rsidR="00080D05" w:rsidRPr="00080D05" w:rsidRDefault="00080D05" w:rsidP="00264D5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Lição 2 - As </w:t>
      </w:r>
      <w:r w:rsidR="0073551E" w:rsidRPr="00080D05">
        <w:rPr>
          <w:rFonts w:ascii="Times New Roman" w:hAnsi="Times New Roman" w:cs="Times New Roman"/>
          <w:sz w:val="24"/>
          <w:szCs w:val="24"/>
        </w:rPr>
        <w:t xml:space="preserve">Tábuas </w:t>
      </w:r>
      <w:r w:rsidRPr="00080D05">
        <w:rPr>
          <w:rFonts w:ascii="Times New Roman" w:hAnsi="Times New Roman" w:cs="Times New Roman"/>
          <w:sz w:val="24"/>
          <w:szCs w:val="24"/>
        </w:rPr>
        <w:t xml:space="preserve">do </w:t>
      </w:r>
      <w:r w:rsidR="0073551E" w:rsidRPr="00080D05">
        <w:rPr>
          <w:rFonts w:ascii="Times New Roman" w:hAnsi="Times New Roman" w:cs="Times New Roman"/>
          <w:sz w:val="24"/>
          <w:szCs w:val="24"/>
        </w:rPr>
        <w:t>Tabernáculo</w:t>
      </w:r>
    </w:p>
    <w:p w14:paraId="0D63FFEF" w14:textId="77777777" w:rsidR="00080D05" w:rsidRPr="00080D05" w:rsidRDefault="00080D05" w:rsidP="00264D5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>Lição 3 - A Fundação do Tabernáculo</w:t>
      </w:r>
    </w:p>
    <w:p w14:paraId="505E3097" w14:textId="1EF46873" w:rsidR="00080D05" w:rsidRPr="00080D05" w:rsidRDefault="00080D05" w:rsidP="00264D5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Lição 4 - As </w:t>
      </w:r>
      <w:r w:rsidR="0073551E" w:rsidRPr="00080D05">
        <w:rPr>
          <w:rFonts w:ascii="Times New Roman" w:hAnsi="Times New Roman" w:cs="Times New Roman"/>
          <w:sz w:val="24"/>
          <w:szCs w:val="24"/>
        </w:rPr>
        <w:t xml:space="preserve">Cobertas </w:t>
      </w:r>
      <w:r w:rsidRPr="00080D05">
        <w:rPr>
          <w:rFonts w:ascii="Times New Roman" w:hAnsi="Times New Roman" w:cs="Times New Roman"/>
          <w:sz w:val="24"/>
          <w:szCs w:val="24"/>
        </w:rPr>
        <w:t>do Tabernáculo</w:t>
      </w:r>
    </w:p>
    <w:p w14:paraId="487AF69C" w14:textId="77777777" w:rsidR="00080D05" w:rsidRPr="00080D05" w:rsidRDefault="00080D05" w:rsidP="00264D5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>Lição 5 - O Altar de Bronze</w:t>
      </w:r>
    </w:p>
    <w:p w14:paraId="30538BC6" w14:textId="06E061AF" w:rsidR="00080D05" w:rsidRPr="00080D05" w:rsidRDefault="00080D05" w:rsidP="00264D5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Lição 6 </w:t>
      </w:r>
      <w:r w:rsidR="0073551E">
        <w:rPr>
          <w:rFonts w:ascii="Times New Roman" w:hAnsi="Times New Roman" w:cs="Times New Roman"/>
          <w:sz w:val="24"/>
          <w:szCs w:val="24"/>
        </w:rPr>
        <w:t>–</w:t>
      </w:r>
      <w:r w:rsidRPr="00080D05">
        <w:rPr>
          <w:rFonts w:ascii="Times New Roman" w:hAnsi="Times New Roman" w:cs="Times New Roman"/>
          <w:sz w:val="24"/>
          <w:szCs w:val="24"/>
        </w:rPr>
        <w:t xml:space="preserve"> </w:t>
      </w:r>
      <w:r w:rsidR="0073551E">
        <w:rPr>
          <w:rFonts w:ascii="Times New Roman" w:hAnsi="Times New Roman" w:cs="Times New Roman"/>
          <w:sz w:val="24"/>
          <w:szCs w:val="24"/>
        </w:rPr>
        <w:t>A Bacia de Bronze</w:t>
      </w:r>
    </w:p>
    <w:p w14:paraId="10260140" w14:textId="4B217D0C" w:rsidR="00080D05" w:rsidRPr="00080D05" w:rsidRDefault="00080D05" w:rsidP="00264D5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Lição 7 - A </w:t>
      </w:r>
      <w:r w:rsidR="0073551E" w:rsidRPr="00080D05">
        <w:rPr>
          <w:rFonts w:ascii="Times New Roman" w:hAnsi="Times New Roman" w:cs="Times New Roman"/>
          <w:sz w:val="24"/>
          <w:szCs w:val="24"/>
        </w:rPr>
        <w:t xml:space="preserve">Mesa </w:t>
      </w:r>
      <w:r w:rsidRPr="00080D05">
        <w:rPr>
          <w:rFonts w:ascii="Times New Roman" w:hAnsi="Times New Roman" w:cs="Times New Roman"/>
          <w:sz w:val="24"/>
          <w:szCs w:val="24"/>
        </w:rPr>
        <w:t xml:space="preserve">do </w:t>
      </w:r>
      <w:r w:rsidR="0073551E" w:rsidRPr="00080D05">
        <w:rPr>
          <w:rFonts w:ascii="Times New Roman" w:hAnsi="Times New Roman" w:cs="Times New Roman"/>
          <w:sz w:val="24"/>
          <w:szCs w:val="24"/>
        </w:rPr>
        <w:t xml:space="preserve">Pão </w:t>
      </w:r>
      <w:r w:rsidRPr="00080D05">
        <w:rPr>
          <w:rFonts w:ascii="Times New Roman" w:hAnsi="Times New Roman" w:cs="Times New Roman"/>
          <w:sz w:val="24"/>
          <w:szCs w:val="24"/>
        </w:rPr>
        <w:t xml:space="preserve">da </w:t>
      </w:r>
      <w:r w:rsidR="0073551E" w:rsidRPr="00080D05">
        <w:rPr>
          <w:rFonts w:ascii="Times New Roman" w:hAnsi="Times New Roman" w:cs="Times New Roman"/>
          <w:sz w:val="24"/>
          <w:szCs w:val="24"/>
        </w:rPr>
        <w:t>Proposição</w:t>
      </w:r>
    </w:p>
    <w:p w14:paraId="1D0AB152" w14:textId="77777777" w:rsidR="00080D05" w:rsidRPr="00080D05" w:rsidRDefault="00080D05" w:rsidP="00264D5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>Lição 8 - O Candelabro de Ouro</w:t>
      </w:r>
    </w:p>
    <w:p w14:paraId="3E414BB0" w14:textId="156C44F4" w:rsidR="00080D05" w:rsidRPr="00080D05" w:rsidRDefault="00080D05" w:rsidP="00264D5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Lição 9 - O </w:t>
      </w:r>
      <w:r w:rsidR="0082387C">
        <w:rPr>
          <w:rFonts w:ascii="Times New Roman" w:hAnsi="Times New Roman" w:cs="Times New Roman"/>
          <w:sz w:val="24"/>
          <w:szCs w:val="24"/>
        </w:rPr>
        <w:t>A</w:t>
      </w:r>
      <w:r w:rsidRPr="00080D05">
        <w:rPr>
          <w:rFonts w:ascii="Times New Roman" w:hAnsi="Times New Roman" w:cs="Times New Roman"/>
          <w:sz w:val="24"/>
          <w:szCs w:val="24"/>
        </w:rPr>
        <w:t>ltar d</w:t>
      </w:r>
      <w:r w:rsidR="0082387C">
        <w:rPr>
          <w:rFonts w:ascii="Times New Roman" w:hAnsi="Times New Roman" w:cs="Times New Roman"/>
          <w:sz w:val="24"/>
          <w:szCs w:val="24"/>
        </w:rPr>
        <w:t>e</w:t>
      </w:r>
      <w:r w:rsidRPr="00080D05">
        <w:rPr>
          <w:rFonts w:ascii="Times New Roman" w:hAnsi="Times New Roman" w:cs="Times New Roman"/>
          <w:sz w:val="24"/>
          <w:szCs w:val="24"/>
        </w:rPr>
        <w:t xml:space="preserve"> </w:t>
      </w:r>
      <w:r w:rsidR="0073551E" w:rsidRPr="00080D05">
        <w:rPr>
          <w:rFonts w:ascii="Times New Roman" w:hAnsi="Times New Roman" w:cs="Times New Roman"/>
          <w:sz w:val="24"/>
          <w:szCs w:val="24"/>
        </w:rPr>
        <w:t>Incenso</w:t>
      </w:r>
    </w:p>
    <w:p w14:paraId="6A0181EA" w14:textId="77777777" w:rsidR="00080D05" w:rsidRPr="00080D05" w:rsidRDefault="00080D05" w:rsidP="00264D5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>Lição 10 - O Véu</w:t>
      </w:r>
    </w:p>
    <w:p w14:paraId="56E1EC30" w14:textId="77777777" w:rsidR="00080D05" w:rsidRPr="00080D05" w:rsidRDefault="00080D05" w:rsidP="00264D5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>Lição 11 - A Arca da Aliança</w:t>
      </w:r>
    </w:p>
    <w:p w14:paraId="342EC2C8" w14:textId="77777777" w:rsidR="00080D05" w:rsidRPr="00080D05" w:rsidRDefault="00080D05" w:rsidP="00264D5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>Lição 12 - O Dia da Expiação</w:t>
      </w:r>
    </w:p>
    <w:p w14:paraId="00F3483B" w14:textId="4094B988" w:rsidR="00080D05" w:rsidRPr="00080D05" w:rsidRDefault="00080D05" w:rsidP="00264D5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Lição 13 - As </w:t>
      </w:r>
      <w:r w:rsidR="0073551E" w:rsidRPr="00080D05">
        <w:rPr>
          <w:rFonts w:ascii="Times New Roman" w:hAnsi="Times New Roman" w:cs="Times New Roman"/>
          <w:sz w:val="24"/>
          <w:szCs w:val="24"/>
        </w:rPr>
        <w:t>Vestes Sacerdotais</w:t>
      </w:r>
    </w:p>
    <w:p w14:paraId="10269D2F" w14:textId="6E0B49A2" w:rsidR="00080D05" w:rsidRPr="00080D05" w:rsidRDefault="00080D05" w:rsidP="00264D5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Lição 14 - O </w:t>
      </w:r>
      <w:r w:rsidR="0073551E" w:rsidRPr="00080D05">
        <w:rPr>
          <w:rFonts w:ascii="Times New Roman" w:hAnsi="Times New Roman" w:cs="Times New Roman"/>
          <w:sz w:val="24"/>
          <w:szCs w:val="24"/>
        </w:rPr>
        <w:t>Sacerdócio</w:t>
      </w:r>
    </w:p>
    <w:p w14:paraId="33816960" w14:textId="77777777" w:rsidR="00264D5A" w:rsidRDefault="00264D5A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AAF46D" w14:textId="77777777" w:rsidR="00264D5A" w:rsidRDefault="00264D5A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68CBD3" w14:textId="2D5F66B8" w:rsidR="00080D05" w:rsidRPr="00264D5A" w:rsidRDefault="00080D05" w:rsidP="00080D0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4D5A">
        <w:rPr>
          <w:rFonts w:ascii="Times New Roman" w:hAnsi="Times New Roman" w:cs="Times New Roman"/>
          <w:b/>
          <w:bCs/>
          <w:sz w:val="28"/>
          <w:szCs w:val="28"/>
        </w:rPr>
        <w:t xml:space="preserve">Idiomas </w:t>
      </w:r>
      <w:r w:rsidR="00264D5A" w:rsidRPr="00264D5A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264D5A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3602207" w14:textId="77777777" w:rsidR="00080D05" w:rsidRP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062380" w14:textId="1D383BA9" w:rsidR="00080D05" w:rsidRPr="00080D05" w:rsidRDefault="00080D05" w:rsidP="00264D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>Inglês,</w:t>
      </w:r>
      <w:r w:rsidR="00264D5A" w:rsidRPr="00080D0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64D5A" w:rsidRPr="00080D05">
        <w:rPr>
          <w:rFonts w:ascii="Times New Roman" w:hAnsi="Times New Roman" w:cs="Times New Roman"/>
          <w:sz w:val="24"/>
          <w:szCs w:val="24"/>
        </w:rPr>
        <w:t>Espanhol</w:t>
      </w:r>
      <w:proofErr w:type="gramEnd"/>
      <w:r w:rsidR="00264D5A" w:rsidRPr="00080D05">
        <w:rPr>
          <w:rFonts w:ascii="Times New Roman" w:hAnsi="Times New Roman" w:cs="Times New Roman"/>
          <w:sz w:val="24"/>
          <w:szCs w:val="24"/>
        </w:rPr>
        <w:t xml:space="preserve">, Francês </w:t>
      </w:r>
      <w:r w:rsidRPr="00080D05">
        <w:rPr>
          <w:rFonts w:ascii="Times New Roman" w:hAnsi="Times New Roman" w:cs="Times New Roman"/>
          <w:sz w:val="24"/>
          <w:szCs w:val="24"/>
        </w:rPr>
        <w:t xml:space="preserve">e </w:t>
      </w:r>
      <w:r w:rsidR="00264D5A" w:rsidRPr="00080D05">
        <w:rPr>
          <w:rFonts w:ascii="Times New Roman" w:hAnsi="Times New Roman" w:cs="Times New Roman"/>
          <w:sz w:val="24"/>
          <w:szCs w:val="24"/>
        </w:rPr>
        <w:t>Português</w:t>
      </w:r>
    </w:p>
    <w:p w14:paraId="288CA321" w14:textId="77777777" w:rsidR="00080D05" w:rsidRP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5AFEF8" w14:textId="4536C978" w:rsidR="00080D05" w:rsidRPr="0073551E" w:rsidRDefault="00080D05" w:rsidP="00080D0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551E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264D5A" w:rsidRPr="0073551E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73551E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264D5A" w:rsidRPr="0073551E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73551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1F93BD5" w14:textId="77777777" w:rsidR="00264D5A" w:rsidRDefault="00264D5A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F44759" w14:textId="6A08FEC6" w:rsidR="00080D05" w:rsidRPr="00080D05" w:rsidRDefault="00080D05" w:rsidP="00264D5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Power Point para o Tabernáculo: </w:t>
      </w:r>
      <w:r w:rsidR="0082387C">
        <w:rPr>
          <w:rFonts w:ascii="Times New Roman" w:hAnsi="Times New Roman" w:cs="Times New Roman"/>
          <w:sz w:val="24"/>
          <w:szCs w:val="24"/>
        </w:rPr>
        <w:t>A</w:t>
      </w:r>
      <w:r w:rsidRPr="00080D05">
        <w:rPr>
          <w:rFonts w:ascii="Times New Roman" w:hAnsi="Times New Roman" w:cs="Times New Roman"/>
          <w:sz w:val="24"/>
          <w:szCs w:val="24"/>
        </w:rPr>
        <w:t xml:space="preserve"> </w:t>
      </w:r>
      <w:r w:rsidR="0082387C">
        <w:rPr>
          <w:rFonts w:ascii="Times New Roman" w:hAnsi="Times New Roman" w:cs="Times New Roman"/>
          <w:sz w:val="24"/>
          <w:szCs w:val="24"/>
        </w:rPr>
        <w:t>S</w:t>
      </w:r>
      <w:r w:rsidRPr="00080D05">
        <w:rPr>
          <w:rFonts w:ascii="Times New Roman" w:hAnsi="Times New Roman" w:cs="Times New Roman"/>
          <w:sz w:val="24"/>
          <w:szCs w:val="24"/>
        </w:rPr>
        <w:t xml:space="preserve">ombra da </w:t>
      </w:r>
      <w:r w:rsidR="0082387C">
        <w:rPr>
          <w:rFonts w:ascii="Times New Roman" w:hAnsi="Times New Roman" w:cs="Times New Roman"/>
          <w:sz w:val="24"/>
          <w:szCs w:val="24"/>
        </w:rPr>
        <w:t>S</w:t>
      </w:r>
      <w:r w:rsidRPr="00080D05">
        <w:rPr>
          <w:rFonts w:ascii="Times New Roman" w:hAnsi="Times New Roman" w:cs="Times New Roman"/>
          <w:sz w:val="24"/>
          <w:szCs w:val="24"/>
        </w:rPr>
        <w:t>alvação de Deus</w:t>
      </w:r>
    </w:p>
    <w:p w14:paraId="4561FBFF" w14:textId="41CC6B14" w:rsidR="00080D05" w:rsidRPr="00080D05" w:rsidRDefault="0082387C" w:rsidP="00264D5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080D05">
        <w:rPr>
          <w:rFonts w:ascii="Times New Roman" w:hAnsi="Times New Roman" w:cs="Times New Roman"/>
          <w:sz w:val="24"/>
          <w:szCs w:val="24"/>
        </w:rPr>
        <w:t xml:space="preserve">have </w:t>
      </w:r>
      <w:r>
        <w:rPr>
          <w:rFonts w:ascii="Times New Roman" w:hAnsi="Times New Roman" w:cs="Times New Roman"/>
          <w:sz w:val="24"/>
          <w:szCs w:val="24"/>
        </w:rPr>
        <w:t>de Respostas</w:t>
      </w:r>
    </w:p>
    <w:p w14:paraId="5B0D373B" w14:textId="5A34BFAC" w:rsidR="00080D05" w:rsidRPr="00080D05" w:rsidRDefault="00080D05" w:rsidP="00264D5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80D05">
        <w:rPr>
          <w:rFonts w:ascii="Times New Roman" w:hAnsi="Times New Roman" w:cs="Times New Roman"/>
          <w:sz w:val="24"/>
          <w:szCs w:val="24"/>
        </w:rPr>
        <w:t>ebook</w:t>
      </w:r>
      <w:proofErr w:type="spellEnd"/>
    </w:p>
    <w:p w14:paraId="250CCB38" w14:textId="6E22C886" w:rsidR="00080D05" w:rsidRPr="00080D05" w:rsidRDefault="00080D05" w:rsidP="00264D5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 xml:space="preserve">Aulas de </w:t>
      </w:r>
      <w:r w:rsidR="0082387C">
        <w:rPr>
          <w:rFonts w:ascii="Times New Roman" w:hAnsi="Times New Roman" w:cs="Times New Roman"/>
          <w:sz w:val="24"/>
          <w:szCs w:val="24"/>
        </w:rPr>
        <w:t>T</w:t>
      </w:r>
      <w:r w:rsidRPr="00080D05">
        <w:rPr>
          <w:rFonts w:ascii="Times New Roman" w:hAnsi="Times New Roman" w:cs="Times New Roman"/>
          <w:sz w:val="24"/>
          <w:szCs w:val="24"/>
        </w:rPr>
        <w:t xml:space="preserve">abernáculo e Power Point </w:t>
      </w:r>
      <w:r w:rsidR="0082387C">
        <w:rPr>
          <w:rFonts w:ascii="Times New Roman" w:hAnsi="Times New Roman" w:cs="Times New Roman"/>
          <w:sz w:val="24"/>
          <w:szCs w:val="24"/>
        </w:rPr>
        <w:t>por</w:t>
      </w:r>
      <w:r w:rsidRPr="00080D05">
        <w:rPr>
          <w:rFonts w:ascii="Times New Roman" w:hAnsi="Times New Roman" w:cs="Times New Roman"/>
          <w:sz w:val="24"/>
          <w:szCs w:val="24"/>
        </w:rPr>
        <w:t xml:space="preserve"> Raymond Woodward a pedido </w:t>
      </w:r>
      <w:r w:rsidR="00CD2262">
        <w:rPr>
          <w:rFonts w:ascii="Times New Roman" w:hAnsi="Times New Roman" w:cs="Times New Roman"/>
          <w:sz w:val="24"/>
          <w:szCs w:val="24"/>
        </w:rPr>
        <w:t>para</w:t>
      </w:r>
      <w:r w:rsidRPr="00080D05">
        <w:rPr>
          <w:rFonts w:ascii="Times New Roman" w:hAnsi="Times New Roman" w:cs="Times New Roman"/>
          <w:sz w:val="24"/>
          <w:szCs w:val="24"/>
        </w:rPr>
        <w:t xml:space="preserve"> gats@upci.org</w:t>
      </w:r>
    </w:p>
    <w:p w14:paraId="76DCF5B0" w14:textId="77777777" w:rsidR="00080D05" w:rsidRP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18BFDC" w14:textId="77777777" w:rsidR="00264D5A" w:rsidRDefault="00264D5A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FD8F37" w14:textId="77777777" w:rsidR="00264D5A" w:rsidRDefault="00264D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5CA52AE" w14:textId="788546E4" w:rsidR="00080D05" w:rsidRPr="00264D5A" w:rsidRDefault="00080D05" w:rsidP="00080D0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4D5A">
        <w:rPr>
          <w:rFonts w:ascii="Times New Roman" w:hAnsi="Times New Roman" w:cs="Times New Roman"/>
          <w:b/>
          <w:bCs/>
          <w:sz w:val="28"/>
          <w:szCs w:val="28"/>
        </w:rPr>
        <w:lastRenderedPageBreak/>
        <w:t>Comentários:</w:t>
      </w:r>
    </w:p>
    <w:p w14:paraId="0DD2ACDD" w14:textId="77777777" w:rsidR="00080D05" w:rsidRP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3E50FB" w14:textId="77777777" w:rsidR="00080D05" w:rsidRP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B59DF2" w14:textId="77777777" w:rsidR="00080D05" w:rsidRPr="00080D05" w:rsidRDefault="00080D05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795B46" w14:textId="13A240E5" w:rsidR="00080D05" w:rsidRPr="00264D5A" w:rsidRDefault="00080D05" w:rsidP="00080D0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4D5A">
        <w:rPr>
          <w:rFonts w:ascii="Times New Roman" w:hAnsi="Times New Roman" w:cs="Times New Roman"/>
          <w:b/>
          <w:bCs/>
          <w:sz w:val="28"/>
          <w:szCs w:val="28"/>
        </w:rPr>
        <w:t xml:space="preserve">Data da </w:t>
      </w:r>
      <w:r w:rsidR="00264D5A" w:rsidRPr="00264D5A">
        <w:rPr>
          <w:rFonts w:ascii="Times New Roman" w:hAnsi="Times New Roman" w:cs="Times New Roman"/>
          <w:b/>
          <w:bCs/>
          <w:sz w:val="28"/>
          <w:szCs w:val="28"/>
        </w:rPr>
        <w:t>Última Revisão</w:t>
      </w:r>
      <w:r w:rsidRPr="00264D5A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0DC6C7B" w14:textId="77777777" w:rsidR="00264D5A" w:rsidRDefault="00264D5A" w:rsidP="00080D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42B74C" w14:textId="396C0A85" w:rsidR="00C26A9F" w:rsidRPr="00080D05" w:rsidRDefault="00080D05" w:rsidP="00264D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0D05">
        <w:rPr>
          <w:rFonts w:ascii="Times New Roman" w:hAnsi="Times New Roman" w:cs="Times New Roman"/>
          <w:sz w:val="24"/>
          <w:szCs w:val="24"/>
        </w:rPr>
        <w:t>Agosto de 2020</w:t>
      </w:r>
    </w:p>
    <w:sectPr w:rsidR="00C26A9F" w:rsidRPr="00080D05" w:rsidSect="00080D05">
      <w:headerReference w:type="default" r:id="rId7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0DDB4A" w14:textId="77777777" w:rsidR="000A75DC" w:rsidRDefault="000A75DC" w:rsidP="00080D05">
      <w:pPr>
        <w:spacing w:after="0" w:line="240" w:lineRule="auto"/>
      </w:pPr>
      <w:r>
        <w:separator/>
      </w:r>
    </w:p>
  </w:endnote>
  <w:endnote w:type="continuationSeparator" w:id="0">
    <w:p w14:paraId="1EABA6A4" w14:textId="77777777" w:rsidR="000A75DC" w:rsidRDefault="000A75DC" w:rsidP="00080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ligraph421 BT">
    <w:altName w:val="Mistral"/>
    <w:panose1 w:val="020B0604020202020204"/>
    <w:charset w:val="00"/>
    <w:family w:val="script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BEBF9E" w14:textId="77777777" w:rsidR="000A75DC" w:rsidRDefault="000A75DC" w:rsidP="00080D05">
      <w:pPr>
        <w:spacing w:after="0" w:line="240" w:lineRule="auto"/>
      </w:pPr>
      <w:r>
        <w:separator/>
      </w:r>
    </w:p>
  </w:footnote>
  <w:footnote w:type="continuationSeparator" w:id="0">
    <w:p w14:paraId="4331608E" w14:textId="77777777" w:rsidR="000A75DC" w:rsidRDefault="000A75DC" w:rsidP="00080D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/>
    <w:sdtContent>
      <w:p w14:paraId="5AD4E756" w14:textId="56212514" w:rsidR="00080D05" w:rsidRDefault="00080D05" w:rsidP="00080D05">
        <w:pPr>
          <w:pStyle w:val="Header"/>
        </w:pPr>
        <w:r w:rsidRPr="00FB312F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F5411FC" wp14:editId="7742A119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2" name="Conector reto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0716018D" id="Conector reto 2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6H5yAEAAHgDAAAOAAAAZHJzL2Uyb0RvYy54bWysU02P0zAQvSPxHyzft0mzZVlFTffQauGA&#10;oBLLD5g6dmLJXxqbpv33jJ1stcANkYM1X36e92ayfbpYw84So/au4+tVzZl0wvfaDR3/8fJ898hZ&#10;TOB6MN7Jjl9l5E+79++2U2hl40dveomMQFxsp9DxMaXQVlUUo7QQVz5IR0nl0UIiF4eqR5gI3Zqq&#10;qeuHavLYB/RCxkjRw5zku4KvlBTpm1JRJmY6Tr2lcmI5T/msdltoB4QwarG0Af/QhQXt6NEb1AES&#10;sJ+o/4KyWqCPXqWV8LbySmkhCwdis67/YPN9hCALFxInhptM8f/Biq/nIzLdd7zhzIGlEe1pUCJ5&#10;ZCiTZ02WaAqxpcq9O+LixXDEzPei0DJldPhM0y8KECd2KQJfbwLLS2JiDgqKrh9r+jJwNSNkpIAx&#10;fZLesmx03GiXqUML5y8xzaWvJTns/LM2huLQGsemjj/cf6ABC6AlUgYSmTYQregGzsAMtJ0iYUGM&#10;3ug+386XIw6nvUF2BtqQzeZjs98sjf1Wlp8+QBznupLKZdBanWiBjbYdL6xeaRmXs7Ks4EIgqzjr&#10;lq2T769Fzip7NN6ixrKKeX/e+mS//WF2vwAAAP//AwBQSwMEFAAGAAgAAAAhAJfRd3zaAAAABgEA&#10;AA8AAABkcnMvZG93bnJldi54bWxMjsFOwzAQRO9I/IO1SNxapxFKqhCnQiAOcEFNQVzdeImjxusQ&#10;O2n4exYucBqNZjTzyt3iejHjGDpPCjbrBARS401HrYLXw+NqCyJETUb3nlDBFwbYVZcXpS6MP9Me&#10;5zq2gkcoFFqBjXEopAyNRafD2g9InH340enIdmylGfWZx10v0yTJpNMd8YPVA95bbE715BQ81Xqf&#10;vXy+b/A5fZhPb92U22ZS6vpqubsFEXGJf2X4wWd0qJjp6CcyQfQK0u0NNxWschAc/9oja56BrEr5&#10;H7/6BgAA//8DAFBLAQItABQABgAIAAAAIQC2gziS/gAAAOEBAAATAAAAAAAAAAAAAAAAAAAAAABb&#10;Q29udGVudF9UeXBlc10ueG1sUEsBAi0AFAAGAAgAAAAhADj9If/WAAAAlAEAAAsAAAAAAAAAAAAA&#10;AAAALwEAAF9yZWxzLy5yZWxzUEsBAi0AFAAGAAgAAAAhAHYLofnIAQAAeAMAAA4AAAAAAAAAAAAA&#10;AAAALgIAAGRycy9lMm9Eb2MueG1sUEsBAi0AFAAGAAgAAAAhAJfRd3zaAAAABgEAAA8AAAAAAAAA&#10;AAAAAAAAIgQAAGRycy9kb3ducmV2LnhtbFBLBQYAAAAABAAEAPMAAAApBQAAAAA=&#10;" strokecolor="#4472c4" strokeweight=".5pt">
                  <v:stroke joinstyle="miter"/>
                </v:line>
              </w:pict>
            </mc:Fallback>
          </mc:AlternateContent>
        </w:r>
        <w:r w:rsidRPr="00FB31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B312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B31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Cs w:val="24"/>
          </w:rPr>
          <w:t>1</w:t>
        </w:r>
        <w:r w:rsidRPr="00FB312F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FB312F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FB312F">
          <w:rPr>
            <w:rFonts w:ascii="Times New Roman" w:hAnsi="Times New Roman" w:cs="Times New Roman"/>
            <w:i/>
            <w:iCs/>
            <w:sz w:val="24"/>
            <w:szCs w:val="24"/>
          </w:rPr>
          <w:t xml:space="preserve">GATS Esboço do Curso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–</w:t>
        </w:r>
        <w:r w:rsidRPr="00FB312F">
          <w:rPr>
            <w:rFonts w:ascii="Times New Roman" w:hAnsi="Times New Roman" w:cs="Times New Roman"/>
            <w:i/>
            <w:iCs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Nível Diploma</w:t>
        </w:r>
      </w:p>
    </w:sdtContent>
  </w:sdt>
  <w:p w14:paraId="36EC90ED" w14:textId="157FADD6" w:rsidR="00080D05" w:rsidRDefault="00080D05">
    <w:pPr>
      <w:pStyle w:val="Header"/>
    </w:pPr>
  </w:p>
  <w:p w14:paraId="5796D8B4" w14:textId="77777777" w:rsidR="00080D05" w:rsidRDefault="00080D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D05"/>
    <w:rsid w:val="0001322E"/>
    <w:rsid w:val="00080D05"/>
    <w:rsid w:val="000A75DC"/>
    <w:rsid w:val="00100E4C"/>
    <w:rsid w:val="00245E9B"/>
    <w:rsid w:val="00264D5A"/>
    <w:rsid w:val="002D2A5D"/>
    <w:rsid w:val="00382F95"/>
    <w:rsid w:val="003A6BC4"/>
    <w:rsid w:val="0048345A"/>
    <w:rsid w:val="004C0E78"/>
    <w:rsid w:val="00570F64"/>
    <w:rsid w:val="00663ACC"/>
    <w:rsid w:val="006A3E8D"/>
    <w:rsid w:val="006C210C"/>
    <w:rsid w:val="0073551E"/>
    <w:rsid w:val="007A7E1D"/>
    <w:rsid w:val="0082387C"/>
    <w:rsid w:val="00871CA6"/>
    <w:rsid w:val="00880F9D"/>
    <w:rsid w:val="00992DC3"/>
    <w:rsid w:val="009C79C9"/>
    <w:rsid w:val="00A1155A"/>
    <w:rsid w:val="00CD2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6BE87F"/>
  <w15:chartTrackingRefBased/>
  <w15:docId w15:val="{2E948032-DDFF-488F-B35A-9E2CD89C2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0D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0D05"/>
  </w:style>
  <w:style w:type="paragraph" w:styleId="Footer">
    <w:name w:val="footer"/>
    <w:basedOn w:val="Normal"/>
    <w:link w:val="FooterChar"/>
    <w:uiPriority w:val="99"/>
    <w:unhideWhenUsed/>
    <w:rsid w:val="00080D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660</Words>
  <Characters>3768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2020-11-05T16:52:00Z</dcterms:created>
  <dcterms:modified xsi:type="dcterms:W3CDTF">2020-11-05T16:52:00Z</dcterms:modified>
</cp:coreProperties>
</file>